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E0ED3" w14:textId="5E8F48B5" w:rsidR="001A1715" w:rsidRPr="00F64D54" w:rsidRDefault="000E3EDB" w:rsidP="00B33A7F">
      <w:pPr>
        <w:spacing w:line="360" w:lineRule="auto"/>
        <w:jc w:val="center"/>
        <w:rPr>
          <w:rFonts w:ascii="Times New Roman" w:hAnsi="Times New Roman"/>
          <w:b/>
          <w:szCs w:val="22"/>
          <w:u w:val="single"/>
        </w:rPr>
      </w:pPr>
      <w:bookmarkStart w:id="0" w:name="_GoBack"/>
      <w:bookmarkEnd w:id="0"/>
      <w:r w:rsidRPr="00F64D54">
        <w:rPr>
          <w:rFonts w:ascii="Times New Roman" w:hAnsi="Times New Roman"/>
          <w:b/>
          <w:szCs w:val="22"/>
          <w:u w:val="single"/>
        </w:rPr>
        <w:t>Usług</w:t>
      </w:r>
      <w:r w:rsidR="00B33A7F">
        <w:rPr>
          <w:rFonts w:ascii="Times New Roman" w:hAnsi="Times New Roman"/>
          <w:b/>
          <w:szCs w:val="22"/>
          <w:u w:val="single"/>
        </w:rPr>
        <w:t>a</w:t>
      </w:r>
      <w:r w:rsidR="000E48DF">
        <w:rPr>
          <w:rFonts w:ascii="Times New Roman" w:hAnsi="Times New Roman"/>
          <w:b/>
          <w:szCs w:val="22"/>
          <w:u w:val="single"/>
        </w:rPr>
        <w:t xml:space="preserve"> zaprojektowania</w:t>
      </w:r>
      <w:r w:rsidR="00B33A7F">
        <w:rPr>
          <w:rFonts w:ascii="Times New Roman" w:hAnsi="Times New Roman"/>
          <w:b/>
          <w:szCs w:val="22"/>
          <w:u w:val="single"/>
        </w:rPr>
        <w:t xml:space="preserve"> logotypu nieo</w:t>
      </w:r>
      <w:r w:rsidR="000E48DF">
        <w:rPr>
          <w:rFonts w:ascii="Times New Roman" w:hAnsi="Times New Roman"/>
          <w:b/>
          <w:szCs w:val="22"/>
          <w:u w:val="single"/>
        </w:rPr>
        <w:t>dpłatnej pomocy prawnej, nieodpłatnego poradnictwa obywatelskiego oraz edukacji prawnej</w:t>
      </w:r>
    </w:p>
    <w:p w14:paraId="599B9D7A" w14:textId="77777777" w:rsidR="000E3EDB" w:rsidRPr="00F64D54" w:rsidRDefault="000E3EDB" w:rsidP="007458D7">
      <w:pPr>
        <w:spacing w:line="360" w:lineRule="auto"/>
        <w:rPr>
          <w:rFonts w:ascii="Times New Roman" w:hAnsi="Times New Roman"/>
          <w:szCs w:val="22"/>
        </w:rPr>
      </w:pPr>
    </w:p>
    <w:p w14:paraId="41F52FA8" w14:textId="4A0D9D0B" w:rsidR="000E3EDB" w:rsidRPr="00F64D54" w:rsidRDefault="000E3EDB" w:rsidP="007458D7">
      <w:pPr>
        <w:spacing w:line="360" w:lineRule="auto"/>
        <w:jc w:val="center"/>
        <w:rPr>
          <w:rFonts w:ascii="Times New Roman" w:hAnsi="Times New Roman"/>
          <w:szCs w:val="22"/>
        </w:rPr>
      </w:pPr>
      <w:r w:rsidRPr="00F64D54">
        <w:rPr>
          <w:rFonts w:ascii="Times New Roman" w:hAnsi="Times New Roman"/>
          <w:szCs w:val="22"/>
        </w:rPr>
        <w:t xml:space="preserve">Ministerstwo Sprawiedliwości  zaprasza Państwa do przedstawienia </w:t>
      </w:r>
      <w:r w:rsidR="00E01003">
        <w:rPr>
          <w:rFonts w:ascii="Times New Roman" w:hAnsi="Times New Roman"/>
          <w:szCs w:val="22"/>
        </w:rPr>
        <w:t>formularza cenowego</w:t>
      </w:r>
      <w:r w:rsidRPr="00F64D54">
        <w:rPr>
          <w:rFonts w:ascii="Times New Roman" w:hAnsi="Times New Roman"/>
          <w:szCs w:val="22"/>
        </w:rPr>
        <w:t xml:space="preserve"> w poniższym zakresie:</w:t>
      </w:r>
    </w:p>
    <w:p w14:paraId="6383E2FE" w14:textId="77777777" w:rsidR="003A2463" w:rsidRPr="003A2463" w:rsidRDefault="003A2463" w:rsidP="007458D7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3318"/>
        <w:gridCol w:w="4660"/>
      </w:tblGrid>
      <w:tr w:rsidR="000E3EDB" w:rsidRPr="003A2463" w14:paraId="7D2F6441" w14:textId="77777777" w:rsidTr="003A2463">
        <w:trPr>
          <w:trHeight w:val="560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20DCE" w14:textId="77777777" w:rsidR="000E3EDB" w:rsidRPr="003A2463" w:rsidRDefault="000E3EDB" w:rsidP="007458D7">
            <w:pPr>
              <w:spacing w:line="360" w:lineRule="auto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hAnsi="Times New Roman"/>
              </w:rPr>
              <w:t>Lp.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8680" w14:textId="495E3580" w:rsidR="000E3EDB" w:rsidRPr="00D055DF" w:rsidRDefault="000E3EDB" w:rsidP="007458D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A2463">
              <w:rPr>
                <w:rFonts w:ascii="Times New Roman" w:hAnsi="Times New Roman"/>
              </w:rPr>
              <w:t>Nazwa usługi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E7A4" w14:textId="3E3759E6" w:rsidR="000E3EDB" w:rsidRPr="003A2463" w:rsidRDefault="000E3EDB" w:rsidP="007458D7">
            <w:pPr>
              <w:spacing w:line="360" w:lineRule="auto"/>
              <w:jc w:val="center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hAnsi="Times New Roman"/>
              </w:rPr>
              <w:t>Opis</w:t>
            </w:r>
          </w:p>
        </w:tc>
      </w:tr>
      <w:tr w:rsidR="000E3EDB" w:rsidRPr="003A2463" w14:paraId="05A72902" w14:textId="77777777" w:rsidTr="00EE1257">
        <w:trPr>
          <w:trHeight w:val="1045"/>
        </w:trPr>
        <w:tc>
          <w:tcPr>
            <w:tcW w:w="1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FE30" w14:textId="77777777" w:rsidR="000E3EDB" w:rsidRPr="003A2463" w:rsidRDefault="000E3EDB" w:rsidP="007458D7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5328F" w14:textId="7885A6C5" w:rsidR="000E3EDB" w:rsidRPr="003A2463" w:rsidRDefault="00820B0D" w:rsidP="007458D7">
            <w:pPr>
              <w:spacing w:line="360" w:lineRule="auto"/>
              <w:jc w:val="left"/>
              <w:rPr>
                <w:rFonts w:ascii="Times New Roman" w:eastAsiaTheme="minorHAnsi" w:hAnsi="Times New Roman"/>
                <w:szCs w:val="22"/>
              </w:rPr>
            </w:pPr>
            <w:r>
              <w:rPr>
                <w:rFonts w:ascii="Times New Roman" w:eastAsiaTheme="minorHAnsi" w:hAnsi="Times New Roman"/>
                <w:szCs w:val="22"/>
              </w:rPr>
              <w:t>Zaprojektowanie</w:t>
            </w:r>
            <w:r w:rsidR="00082FE1">
              <w:rPr>
                <w:rFonts w:ascii="Times New Roman" w:eastAsiaTheme="minorHAnsi" w:hAnsi="Times New Roman"/>
                <w:szCs w:val="22"/>
              </w:rPr>
              <w:t xml:space="preserve"> logotypu Nieodpłatnej Pomocy Prawnej, Nieodpłatnego Poradnictwa Obywatelskiego oraz Edukacji Prawnej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D0D1" w14:textId="3A5BD0C6" w:rsidR="00EE1257" w:rsidRPr="007924DC" w:rsidRDefault="00EE1257" w:rsidP="00EE1257">
            <w:pPr>
              <w:rPr>
                <w:rFonts w:ascii="Times New Roman" w:hAnsi="Times New Roman"/>
                <w:sz w:val="24"/>
                <w:szCs w:val="24"/>
              </w:rPr>
            </w:pPr>
            <w:r w:rsidRPr="00AB2420">
              <w:rPr>
                <w:rFonts w:ascii="Times New Roman" w:hAnsi="Times New Roman"/>
                <w:sz w:val="24"/>
                <w:szCs w:val="24"/>
              </w:rPr>
              <w:t xml:space="preserve">Przedmiotem zamówienia jest </w:t>
            </w:r>
            <w:r>
              <w:rPr>
                <w:rFonts w:ascii="Times New Roman" w:hAnsi="Times New Roman"/>
                <w:sz w:val="24"/>
                <w:szCs w:val="24"/>
              </w:rPr>
              <w:t>zaprojektowania logotypu Nieodpłatnej Pomocy Prawnej, Nieodpłatnego Poradnictwa Obywatelskiego oraz Edukacji Prawnej wraz z księgą znaku. Zakres zamówienia będzie obejmował zaprojektowanie logo oraz księgi znaku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(3 propozycji, finalne dopracowanie wybranego znaku, opis zasad konstrukcyjnych, specyfikacja kolorystyczna, typografia logo, warianty kolorystyczne znaku, monochromatyczne i achromatyczne, pole ochronne). </w:t>
            </w:r>
          </w:p>
          <w:p w14:paraId="4C8C2CCC" w14:textId="77777777" w:rsidR="00EE1257" w:rsidRPr="00EE1257" w:rsidRDefault="00EE1257" w:rsidP="00EE12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0B4E80" w14:textId="46693111" w:rsidR="00EE1257" w:rsidRDefault="00EE1257" w:rsidP="00EE12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DC">
              <w:rPr>
                <w:rFonts w:ascii="Times New Roman" w:hAnsi="Times New Roman" w:cs="Times New Roman"/>
                <w:sz w:val="24"/>
                <w:szCs w:val="24"/>
              </w:rPr>
              <w:t xml:space="preserve">Projekt w postaci grafiki wektorowej, opracowanej w jednym z podstawowych formatów (CDR, INDD). </w:t>
            </w:r>
          </w:p>
          <w:p w14:paraId="0ACF6EAD" w14:textId="77777777" w:rsidR="00EE1257" w:rsidRPr="007924DC" w:rsidRDefault="00EE1257" w:rsidP="00EE12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DC">
              <w:rPr>
                <w:rFonts w:ascii="Times New Roman" w:hAnsi="Times New Roman" w:cs="Times New Roman"/>
                <w:sz w:val="24"/>
                <w:szCs w:val="24"/>
              </w:rPr>
              <w:t xml:space="preserve">Wykonawca dostarczy projekt w postaci grafiki barwnej, grafiki w odcieniach szarości oraz grafiki monochromatycznej. </w:t>
            </w:r>
          </w:p>
          <w:p w14:paraId="52D5A515" w14:textId="77777777" w:rsidR="00EE1257" w:rsidRPr="007924DC" w:rsidRDefault="00EE1257" w:rsidP="00EE12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DC">
              <w:rPr>
                <w:rFonts w:ascii="Times New Roman" w:hAnsi="Times New Roman" w:cs="Times New Roman"/>
                <w:sz w:val="24"/>
                <w:szCs w:val="24"/>
              </w:rPr>
              <w:t xml:space="preserve">Logotyp powinien nawiązywać graficznie do nieodpłatnej pomocy prawnej, nieodpłatnego poradnictwa obywatelskiego oraz edukacji prawnej. </w:t>
            </w:r>
          </w:p>
          <w:p w14:paraId="692B0658" w14:textId="77777777" w:rsidR="00EE1257" w:rsidRDefault="00EE1257" w:rsidP="00EE12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DC">
              <w:rPr>
                <w:rFonts w:ascii="Times New Roman" w:hAnsi="Times New Roman" w:cs="Times New Roman"/>
                <w:sz w:val="24"/>
                <w:szCs w:val="24"/>
              </w:rPr>
              <w:t>Logotyp nie powinien zawierać więcej niż trzy barwy (określone w postaci palety CMYK).</w:t>
            </w:r>
          </w:p>
          <w:p w14:paraId="329F5781" w14:textId="77777777" w:rsidR="00EE1257" w:rsidRPr="007A1087" w:rsidRDefault="00EE1257" w:rsidP="00EE12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87">
              <w:rPr>
                <w:rFonts w:ascii="Times New Roman" w:hAnsi="Times New Roman" w:cs="Times New Roman"/>
                <w:sz w:val="24"/>
                <w:szCs w:val="24"/>
              </w:rPr>
              <w:t xml:space="preserve">Logotyp powinien być spójny wizualnie z logotypem Ministerstwa Sprawiedliwości oraz layoutu strony internetowej Portalu gov.pl. </w:t>
            </w:r>
          </w:p>
          <w:p w14:paraId="25ECBB2B" w14:textId="77777777" w:rsidR="00EE1257" w:rsidRPr="007924DC" w:rsidRDefault="00EE1257" w:rsidP="00EE12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DC">
              <w:rPr>
                <w:rFonts w:ascii="Times New Roman" w:hAnsi="Times New Roman" w:cs="Times New Roman"/>
                <w:sz w:val="24"/>
                <w:szCs w:val="24"/>
              </w:rPr>
              <w:t>Wykonawca dostarczy 3 różne projekty, z których Zamawiający dokona wyboru lub zgłosi korekty do projektu.</w:t>
            </w:r>
          </w:p>
          <w:p w14:paraId="6C4DF46F" w14:textId="5E574BFF" w:rsidR="001C7F57" w:rsidRPr="003A2463" w:rsidRDefault="001C7F57" w:rsidP="00EE1257">
            <w:pPr>
              <w:rPr>
                <w:rFonts w:ascii="Times New Roman" w:eastAsiaTheme="minorHAnsi" w:hAnsi="Times New Roman"/>
                <w:szCs w:val="22"/>
              </w:rPr>
            </w:pPr>
          </w:p>
        </w:tc>
      </w:tr>
      <w:tr w:rsidR="003A2463" w:rsidRPr="003A2463" w14:paraId="07E377D9" w14:textId="77777777" w:rsidTr="00F4305B"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245C" w14:textId="77777777" w:rsidR="003A2463" w:rsidRPr="003A2463" w:rsidRDefault="003A2463" w:rsidP="007458D7">
            <w:pPr>
              <w:spacing w:line="360" w:lineRule="auto"/>
              <w:ind w:left="3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A115" w14:textId="3C796BE4" w:rsidR="003A2463" w:rsidRPr="003A2463" w:rsidRDefault="003A2463" w:rsidP="007458D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7D4C" w14:textId="77777777" w:rsidR="003A2463" w:rsidRPr="003A2463" w:rsidRDefault="003A2463" w:rsidP="007458D7">
            <w:pPr>
              <w:spacing w:line="360" w:lineRule="auto"/>
              <w:rPr>
                <w:rFonts w:ascii="Times New Roman" w:eastAsiaTheme="minorHAnsi" w:hAnsi="Times New Roman"/>
                <w:szCs w:val="22"/>
              </w:rPr>
            </w:pPr>
          </w:p>
        </w:tc>
      </w:tr>
    </w:tbl>
    <w:p w14:paraId="78DCEDBE" w14:textId="77777777" w:rsidR="003C7E6C" w:rsidRPr="00C54D02" w:rsidRDefault="003C7E6C" w:rsidP="007458D7">
      <w:pPr>
        <w:spacing w:line="360" w:lineRule="auto"/>
      </w:pPr>
    </w:p>
    <w:p w14:paraId="4E997ED2" w14:textId="6972B0A0" w:rsidR="003C7E6C" w:rsidRPr="00D055DF" w:rsidRDefault="003C7E6C" w:rsidP="007458D7">
      <w:pPr>
        <w:spacing w:line="360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 xml:space="preserve">2.  W </w:t>
      </w:r>
      <w:r w:rsidR="00E01003">
        <w:rPr>
          <w:rFonts w:ascii="Times New Roman" w:hAnsi="Times New Roman"/>
        </w:rPr>
        <w:t xml:space="preserve">formularzu cenowym </w:t>
      </w:r>
      <w:r w:rsidRPr="00D055DF">
        <w:rPr>
          <w:rFonts w:ascii="Times New Roman" w:hAnsi="Times New Roman"/>
        </w:rPr>
        <w:t>należy podać:</w:t>
      </w:r>
    </w:p>
    <w:p w14:paraId="71A30E3C" w14:textId="0FF4A39F" w:rsidR="003C7E6C" w:rsidRDefault="003C7E6C" w:rsidP="007458D7">
      <w:pPr>
        <w:spacing w:line="360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a) cen</w:t>
      </w:r>
      <w:r w:rsidR="00FA30CF" w:rsidRPr="00D055DF">
        <w:rPr>
          <w:rFonts w:ascii="Times New Roman" w:hAnsi="Times New Roman"/>
        </w:rPr>
        <w:t>ę</w:t>
      </w:r>
      <w:r w:rsidRPr="00D055DF">
        <w:rPr>
          <w:rFonts w:ascii="Times New Roman" w:hAnsi="Times New Roman"/>
        </w:rPr>
        <w:t xml:space="preserve"> brutto w złotych zgodnie z formularzem cenowym podanym w załączniku </w:t>
      </w:r>
      <w:r w:rsidR="00FD6229">
        <w:rPr>
          <w:rFonts w:ascii="Times New Roman" w:hAnsi="Times New Roman"/>
        </w:rPr>
        <w:br/>
      </w:r>
      <w:r w:rsidRPr="00D055DF">
        <w:rPr>
          <w:rFonts w:ascii="Times New Roman" w:hAnsi="Times New Roman"/>
        </w:rPr>
        <w:t xml:space="preserve">do niniejszego </w:t>
      </w:r>
      <w:r w:rsidR="00D055DF">
        <w:rPr>
          <w:rFonts w:ascii="Times New Roman" w:hAnsi="Times New Roman"/>
        </w:rPr>
        <w:t xml:space="preserve">  </w:t>
      </w:r>
      <w:r w:rsidRPr="00D055DF">
        <w:rPr>
          <w:rFonts w:ascii="Times New Roman" w:hAnsi="Times New Roman"/>
        </w:rPr>
        <w:t>zapytania</w:t>
      </w:r>
      <w:r w:rsidR="00820B0D">
        <w:rPr>
          <w:rFonts w:ascii="Times New Roman" w:hAnsi="Times New Roman"/>
        </w:rPr>
        <w:t xml:space="preserve">, </w:t>
      </w:r>
    </w:p>
    <w:p w14:paraId="3735C189" w14:textId="44B2125F" w:rsidR="00820B0D" w:rsidRPr="00D055DF" w:rsidRDefault="00820B0D" w:rsidP="007458D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  szacunkowy czas realizacji zamówienia. </w:t>
      </w:r>
    </w:p>
    <w:p w14:paraId="17660CBC" w14:textId="77777777" w:rsidR="003C7E6C" w:rsidRPr="00D055DF" w:rsidRDefault="003C7E6C" w:rsidP="007458D7">
      <w:pPr>
        <w:spacing w:line="360" w:lineRule="auto"/>
        <w:rPr>
          <w:rFonts w:ascii="Times New Roman" w:hAnsi="Times New Roman"/>
        </w:rPr>
      </w:pPr>
    </w:p>
    <w:p w14:paraId="4103425E" w14:textId="705CB7DB" w:rsidR="003C7E6C" w:rsidRPr="00D055DF" w:rsidRDefault="003C7E6C" w:rsidP="007458D7">
      <w:pPr>
        <w:spacing w:line="360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lastRenderedPageBreak/>
        <w:t xml:space="preserve">3.  Planowany termin wykonania zamówienia:  do </w:t>
      </w:r>
      <w:r w:rsidR="00820B0D">
        <w:rPr>
          <w:rFonts w:ascii="Times New Roman" w:hAnsi="Times New Roman"/>
        </w:rPr>
        <w:t>20</w:t>
      </w:r>
      <w:r w:rsidR="0029106F">
        <w:rPr>
          <w:rFonts w:ascii="Times New Roman" w:hAnsi="Times New Roman"/>
        </w:rPr>
        <w:t>.</w:t>
      </w:r>
      <w:r w:rsidR="00EE1257">
        <w:rPr>
          <w:rFonts w:ascii="Times New Roman" w:hAnsi="Times New Roman"/>
        </w:rPr>
        <w:t>12</w:t>
      </w:r>
      <w:r w:rsidR="0029106F">
        <w:rPr>
          <w:rFonts w:ascii="Times New Roman" w:hAnsi="Times New Roman"/>
        </w:rPr>
        <w:t>.2020 r.</w:t>
      </w:r>
    </w:p>
    <w:p w14:paraId="3515E139" w14:textId="77777777" w:rsidR="003C7E6C" w:rsidRPr="00D055DF" w:rsidRDefault="003C7E6C" w:rsidP="007458D7">
      <w:pPr>
        <w:spacing w:line="360" w:lineRule="auto"/>
        <w:rPr>
          <w:rFonts w:ascii="Times New Roman" w:hAnsi="Times New Roman"/>
        </w:rPr>
      </w:pPr>
    </w:p>
    <w:p w14:paraId="236E0FB7" w14:textId="0EB94C03" w:rsidR="003C7E6C" w:rsidRPr="00D055DF" w:rsidRDefault="003C7E6C" w:rsidP="007458D7">
      <w:pPr>
        <w:spacing w:line="360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4.  Zamawiający informuje, że przedmiotowe ogłoszenie  nie stanowi oferty w rozumieniu art. 66 KC</w:t>
      </w:r>
      <w:r w:rsidR="00FD6229">
        <w:rPr>
          <w:rFonts w:ascii="Times New Roman" w:hAnsi="Times New Roman"/>
        </w:rPr>
        <w:t xml:space="preserve"> tj. odpowiedź na niniejsze zapytanie ofertowe nie stanowi oferty w rozumieniu przepisów Kodeksu cywilnego i nie jest równorzędne ze złożeniem zamówienia przez Zamawiającego na podstawie powyższego zapytania ofertowego oraz nie stanowi podstawy do roszczenia prawa ze strony Wykonawcy do zawarcia umowy.</w:t>
      </w:r>
    </w:p>
    <w:p w14:paraId="505DA84F" w14:textId="77777777" w:rsidR="003C7E6C" w:rsidRPr="00D055DF" w:rsidRDefault="003C7E6C" w:rsidP="007458D7">
      <w:pPr>
        <w:spacing w:line="360" w:lineRule="auto"/>
        <w:rPr>
          <w:rFonts w:ascii="Times New Roman" w:hAnsi="Times New Roman"/>
        </w:rPr>
      </w:pPr>
    </w:p>
    <w:p w14:paraId="340ECDD2" w14:textId="6B586975" w:rsidR="003C7E6C" w:rsidRPr="00D055DF" w:rsidRDefault="003C7E6C" w:rsidP="007458D7">
      <w:pPr>
        <w:spacing w:line="360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 xml:space="preserve">5.  Zamawiający prosi o przekazanie </w:t>
      </w:r>
      <w:r w:rsidR="002D3F12">
        <w:rPr>
          <w:rFonts w:ascii="Times New Roman" w:hAnsi="Times New Roman"/>
        </w:rPr>
        <w:t>formularza cenowego</w:t>
      </w:r>
      <w:r w:rsidRPr="00D055DF">
        <w:rPr>
          <w:rFonts w:ascii="Times New Roman" w:hAnsi="Times New Roman"/>
        </w:rPr>
        <w:t xml:space="preserve"> w w</w:t>
      </w:r>
      <w:r w:rsidR="00FA30CF" w:rsidRPr="00D055DF">
        <w:rPr>
          <w:rFonts w:ascii="Times New Roman" w:hAnsi="Times New Roman"/>
        </w:rPr>
        <w:t xml:space="preserve">w. zakresie w terminie do dnia </w:t>
      </w:r>
      <w:r w:rsidR="00EE1257">
        <w:rPr>
          <w:rFonts w:ascii="Times New Roman" w:hAnsi="Times New Roman"/>
          <w:b/>
          <w:bCs/>
        </w:rPr>
        <w:t>13</w:t>
      </w:r>
      <w:r w:rsidR="008A637E">
        <w:rPr>
          <w:rFonts w:ascii="Times New Roman" w:hAnsi="Times New Roman"/>
          <w:b/>
          <w:bCs/>
        </w:rPr>
        <w:t xml:space="preserve"> grudnia</w:t>
      </w:r>
      <w:r w:rsidR="0029106F">
        <w:rPr>
          <w:rFonts w:ascii="Times New Roman" w:hAnsi="Times New Roman"/>
        </w:rPr>
        <w:t xml:space="preserve"> </w:t>
      </w:r>
      <w:r w:rsidR="0029106F" w:rsidRPr="0029106F">
        <w:rPr>
          <w:rFonts w:ascii="Times New Roman" w:hAnsi="Times New Roman"/>
          <w:b/>
          <w:bCs/>
        </w:rPr>
        <w:t>2019 r</w:t>
      </w:r>
      <w:r w:rsidR="0029106F">
        <w:rPr>
          <w:rFonts w:ascii="Times New Roman" w:hAnsi="Times New Roman"/>
        </w:rPr>
        <w:t>.</w:t>
      </w:r>
      <w:r w:rsidRPr="00D055DF">
        <w:rPr>
          <w:rFonts w:ascii="Times New Roman" w:hAnsi="Times New Roman"/>
        </w:rPr>
        <w:t xml:space="preserve"> do godz. </w:t>
      </w:r>
      <w:r w:rsidR="0029106F" w:rsidRPr="0029106F">
        <w:rPr>
          <w:rFonts w:ascii="Times New Roman" w:hAnsi="Times New Roman"/>
          <w:b/>
          <w:bCs/>
        </w:rPr>
        <w:t>16.00</w:t>
      </w:r>
      <w:r w:rsidR="0029106F">
        <w:rPr>
          <w:rFonts w:ascii="Times New Roman" w:hAnsi="Times New Roman"/>
        </w:rPr>
        <w:t xml:space="preserve"> </w:t>
      </w:r>
      <w:r w:rsidRPr="00D055DF">
        <w:rPr>
          <w:rFonts w:ascii="Times New Roman" w:hAnsi="Times New Roman"/>
        </w:rPr>
        <w:t xml:space="preserve">pisemnie na adres: </w:t>
      </w:r>
    </w:p>
    <w:p w14:paraId="36FAB314" w14:textId="77777777" w:rsidR="003C7E6C" w:rsidRPr="00D055DF" w:rsidRDefault="003C7E6C" w:rsidP="007458D7">
      <w:pPr>
        <w:spacing w:line="360" w:lineRule="auto"/>
        <w:rPr>
          <w:rFonts w:ascii="Times New Roman" w:hAnsi="Times New Roman"/>
        </w:rPr>
      </w:pPr>
    </w:p>
    <w:p w14:paraId="4AB4CC2C" w14:textId="77777777" w:rsidR="003C7E6C" w:rsidRPr="00D055DF" w:rsidRDefault="003C7E6C" w:rsidP="007458D7">
      <w:pPr>
        <w:spacing w:line="360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 xml:space="preserve">Ministerstwo Sprawiedliwości </w:t>
      </w:r>
    </w:p>
    <w:p w14:paraId="15099FE2" w14:textId="0B4FE972" w:rsidR="003C7E6C" w:rsidRPr="00D055DF" w:rsidRDefault="00820B0D" w:rsidP="007458D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Departament Strategii i Funduszy Europejskich</w:t>
      </w:r>
    </w:p>
    <w:p w14:paraId="2D476A28" w14:textId="77777777" w:rsidR="003C7E6C" w:rsidRPr="00D055DF" w:rsidRDefault="003C7E6C" w:rsidP="007458D7">
      <w:pPr>
        <w:spacing w:line="360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 xml:space="preserve">Al. Ujazdowskie 11 </w:t>
      </w:r>
    </w:p>
    <w:p w14:paraId="27C05E32" w14:textId="77777777" w:rsidR="003C7E6C" w:rsidRPr="00D055DF" w:rsidRDefault="003C7E6C" w:rsidP="007458D7">
      <w:pPr>
        <w:spacing w:line="360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 xml:space="preserve">00-950 Warszawa  </w:t>
      </w:r>
    </w:p>
    <w:p w14:paraId="19EA5997" w14:textId="77777777" w:rsidR="003C7E6C" w:rsidRPr="00D055DF" w:rsidRDefault="003C7E6C" w:rsidP="007458D7">
      <w:pPr>
        <w:spacing w:line="360" w:lineRule="auto"/>
        <w:rPr>
          <w:rFonts w:ascii="Times New Roman" w:hAnsi="Times New Roman"/>
        </w:rPr>
      </w:pPr>
    </w:p>
    <w:p w14:paraId="4E7BBCE3" w14:textId="4949231E" w:rsidR="003C7E6C" w:rsidRPr="00D055DF" w:rsidRDefault="003C7E6C" w:rsidP="007458D7">
      <w:pPr>
        <w:spacing w:line="360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i / lub  za pośrednictwem poczty elektronicznej na adres:</w:t>
      </w:r>
      <w:r w:rsidR="0029106F">
        <w:rPr>
          <w:rFonts w:ascii="Times New Roman" w:hAnsi="Times New Roman"/>
        </w:rPr>
        <w:t>sekretariat.</w:t>
      </w:r>
      <w:r w:rsidR="007458D7">
        <w:rPr>
          <w:rFonts w:ascii="Times New Roman" w:hAnsi="Times New Roman"/>
        </w:rPr>
        <w:t>dsf</w:t>
      </w:r>
      <w:r w:rsidR="0029106F">
        <w:rPr>
          <w:rFonts w:ascii="Times New Roman" w:hAnsi="Times New Roman"/>
        </w:rPr>
        <w:t>@ms.gov.pl</w:t>
      </w:r>
    </w:p>
    <w:p w14:paraId="7C0A31CB" w14:textId="77777777" w:rsidR="003C7E6C" w:rsidRPr="00D055DF" w:rsidRDefault="003C7E6C" w:rsidP="007458D7">
      <w:pPr>
        <w:spacing w:line="360" w:lineRule="auto"/>
        <w:rPr>
          <w:rFonts w:ascii="Times New Roman" w:hAnsi="Times New Roman"/>
        </w:rPr>
      </w:pPr>
    </w:p>
    <w:p w14:paraId="2E253714" w14:textId="7B49ECF6" w:rsidR="003C7E6C" w:rsidRPr="00D055DF" w:rsidRDefault="003C7E6C" w:rsidP="007458D7">
      <w:pPr>
        <w:spacing w:line="360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6. W razie potrzeby proszę o kontakt z Pan</w:t>
      </w:r>
      <w:r w:rsidR="0029106F">
        <w:rPr>
          <w:rFonts w:ascii="Times New Roman" w:hAnsi="Times New Roman"/>
        </w:rPr>
        <w:t xml:space="preserve">ią </w:t>
      </w:r>
      <w:r w:rsidR="007458D7">
        <w:rPr>
          <w:rFonts w:ascii="Times New Roman" w:hAnsi="Times New Roman"/>
        </w:rPr>
        <w:t>Kingą Francuzik</w:t>
      </w:r>
      <w:r w:rsidR="0029106F">
        <w:rPr>
          <w:rFonts w:ascii="Times New Roman" w:hAnsi="Times New Roman"/>
        </w:rPr>
        <w:t xml:space="preserve"> </w:t>
      </w:r>
      <w:r w:rsidRPr="00D055DF">
        <w:rPr>
          <w:rFonts w:ascii="Times New Roman" w:hAnsi="Times New Roman"/>
        </w:rPr>
        <w:t xml:space="preserve">tel. </w:t>
      </w:r>
      <w:r w:rsidR="0029106F">
        <w:rPr>
          <w:rFonts w:ascii="Times New Roman" w:hAnsi="Times New Roman"/>
        </w:rPr>
        <w:t>(22) 5</w:t>
      </w:r>
      <w:r w:rsidR="00F64D54">
        <w:rPr>
          <w:rFonts w:ascii="Times New Roman" w:hAnsi="Times New Roman"/>
        </w:rPr>
        <w:t xml:space="preserve">2-12-341, </w:t>
      </w:r>
      <w:r w:rsidR="00F64D54">
        <w:rPr>
          <w:rFonts w:ascii="Times New Roman" w:hAnsi="Times New Roman"/>
        </w:rPr>
        <w:br/>
      </w:r>
      <w:r w:rsidRPr="00D055DF">
        <w:rPr>
          <w:rFonts w:ascii="Times New Roman" w:hAnsi="Times New Roman"/>
        </w:rPr>
        <w:t xml:space="preserve">e-mail: </w:t>
      </w:r>
      <w:r w:rsidR="007458D7">
        <w:rPr>
          <w:rFonts w:ascii="Times New Roman" w:hAnsi="Times New Roman"/>
        </w:rPr>
        <w:t>Kinga.Francuzik</w:t>
      </w:r>
      <w:r w:rsidR="00F64D54">
        <w:rPr>
          <w:rFonts w:ascii="Times New Roman" w:hAnsi="Times New Roman"/>
        </w:rPr>
        <w:t>@ms.gov.pl</w:t>
      </w:r>
    </w:p>
    <w:sectPr w:rsidR="003C7E6C" w:rsidRPr="00D055DF" w:rsidSect="003A246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73529"/>
    <w:multiLevelType w:val="hybridMultilevel"/>
    <w:tmpl w:val="26EED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30E7F"/>
    <w:multiLevelType w:val="hybridMultilevel"/>
    <w:tmpl w:val="32569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DB"/>
    <w:rsid w:val="00082FE1"/>
    <w:rsid w:val="000E3EDB"/>
    <w:rsid w:val="000E48DF"/>
    <w:rsid w:val="001A1715"/>
    <w:rsid w:val="001C7F57"/>
    <w:rsid w:val="0022185B"/>
    <w:rsid w:val="0029106F"/>
    <w:rsid w:val="002B0DB3"/>
    <w:rsid w:val="002D3F12"/>
    <w:rsid w:val="003A2463"/>
    <w:rsid w:val="003C7E6C"/>
    <w:rsid w:val="004C4224"/>
    <w:rsid w:val="005B69C2"/>
    <w:rsid w:val="007458D7"/>
    <w:rsid w:val="007D044F"/>
    <w:rsid w:val="00820B0D"/>
    <w:rsid w:val="008A637E"/>
    <w:rsid w:val="0099747B"/>
    <w:rsid w:val="00AB7975"/>
    <w:rsid w:val="00B007AE"/>
    <w:rsid w:val="00B1134D"/>
    <w:rsid w:val="00B16F01"/>
    <w:rsid w:val="00B33A7F"/>
    <w:rsid w:val="00C54D02"/>
    <w:rsid w:val="00D055DF"/>
    <w:rsid w:val="00D07BCE"/>
    <w:rsid w:val="00DA7965"/>
    <w:rsid w:val="00E01003"/>
    <w:rsid w:val="00EE1257"/>
    <w:rsid w:val="00F37B88"/>
    <w:rsid w:val="00F4305B"/>
    <w:rsid w:val="00F64D54"/>
    <w:rsid w:val="00FA30CF"/>
    <w:rsid w:val="00FD241D"/>
    <w:rsid w:val="00F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1325"/>
  <w15:docId w15:val="{5E7120AA-38D3-4698-AECE-D9981898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07BCE"/>
    <w:pPr>
      <w:jc w:val="both"/>
    </w:pPr>
    <w:rPr>
      <w:rFonts w:ascii="Garamond" w:hAnsi="Garamond"/>
      <w:sz w:val="22"/>
    </w:rPr>
  </w:style>
  <w:style w:type="paragraph" w:styleId="Nagwek1">
    <w:name w:val="heading 1"/>
    <w:basedOn w:val="Normalny"/>
    <w:next w:val="Tekstpodstawowy"/>
    <w:link w:val="Nagwek1Znak"/>
    <w:qFormat/>
    <w:rsid w:val="00D07BCE"/>
    <w:pPr>
      <w:keepNext/>
      <w:keepLines/>
      <w:spacing w:before="240" w:after="240" w:line="240" w:lineRule="atLeast"/>
      <w:ind w:left="-2160"/>
      <w:jc w:val="left"/>
      <w:outlineLvl w:val="0"/>
    </w:pPr>
    <w:rPr>
      <w:caps/>
      <w:spacing w:val="20"/>
      <w:kern w:val="28"/>
      <w:sz w:val="23"/>
    </w:rPr>
  </w:style>
  <w:style w:type="paragraph" w:styleId="Nagwek2">
    <w:name w:val="heading 2"/>
    <w:basedOn w:val="Normalny"/>
    <w:next w:val="Tekstpodstawowy"/>
    <w:link w:val="Nagwek2Znak"/>
    <w:qFormat/>
    <w:rsid w:val="00D07BCE"/>
    <w:pPr>
      <w:keepNext/>
      <w:keepLines/>
      <w:spacing w:before="240" w:after="240" w:line="240" w:lineRule="atLeast"/>
      <w:jc w:val="left"/>
      <w:outlineLvl w:val="1"/>
    </w:pPr>
    <w:rPr>
      <w:caps/>
      <w:spacing w:val="5"/>
      <w:sz w:val="20"/>
    </w:rPr>
  </w:style>
  <w:style w:type="paragraph" w:styleId="Nagwek3">
    <w:name w:val="heading 3"/>
    <w:basedOn w:val="Normalny"/>
    <w:next w:val="Tekstpodstawowy"/>
    <w:link w:val="Nagwek3Znak"/>
    <w:qFormat/>
    <w:rsid w:val="00D07BCE"/>
    <w:pPr>
      <w:keepNext/>
      <w:keepLines/>
      <w:spacing w:before="240" w:after="220" w:line="240" w:lineRule="atLeast"/>
      <w:jc w:val="left"/>
      <w:outlineLvl w:val="2"/>
    </w:pPr>
    <w:rPr>
      <w:i/>
      <w:caps/>
      <w:spacing w:val="-2"/>
      <w:sz w:val="20"/>
    </w:rPr>
  </w:style>
  <w:style w:type="paragraph" w:styleId="Nagwek4">
    <w:name w:val="heading 4"/>
    <w:basedOn w:val="Normalny"/>
    <w:next w:val="Tekstpodstawowy"/>
    <w:link w:val="Nagwek4Znak"/>
    <w:qFormat/>
    <w:rsid w:val="00D07BCE"/>
    <w:pPr>
      <w:keepNext/>
      <w:keepLines/>
      <w:spacing w:before="240" w:line="240" w:lineRule="atLeast"/>
      <w:jc w:val="left"/>
      <w:outlineLvl w:val="3"/>
    </w:pPr>
    <w:rPr>
      <w:i/>
      <w:spacing w:val="5"/>
      <w:sz w:val="24"/>
    </w:rPr>
  </w:style>
  <w:style w:type="paragraph" w:styleId="Nagwek5">
    <w:name w:val="heading 5"/>
    <w:basedOn w:val="Normalny"/>
    <w:next w:val="Tekstpodstawowy"/>
    <w:link w:val="Nagwek5Znak"/>
    <w:qFormat/>
    <w:rsid w:val="00D07BCE"/>
    <w:pPr>
      <w:keepNext/>
      <w:keepLines/>
      <w:spacing w:before="240" w:after="220" w:line="240" w:lineRule="atLeast"/>
      <w:jc w:val="left"/>
      <w:outlineLvl w:val="4"/>
    </w:pPr>
    <w:rPr>
      <w:b/>
      <w:caps/>
      <w:spacing w:val="20"/>
      <w:sz w:val="18"/>
    </w:rPr>
  </w:style>
  <w:style w:type="paragraph" w:styleId="Nagwek6">
    <w:name w:val="heading 6"/>
    <w:basedOn w:val="Normalny"/>
    <w:next w:val="Normalny"/>
    <w:link w:val="Nagwek6Znak"/>
    <w:qFormat/>
    <w:rsid w:val="00D07BCE"/>
    <w:pPr>
      <w:spacing w:before="240" w:line="240" w:lineRule="atLeast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D07B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07BC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07BCE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7BCE"/>
    <w:rPr>
      <w:rFonts w:ascii="Garamond" w:hAnsi="Garamond"/>
      <w:caps/>
      <w:spacing w:val="20"/>
      <w:kern w:val="28"/>
      <w:sz w:val="23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7B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7BCE"/>
    <w:rPr>
      <w:rFonts w:ascii="Garamond" w:hAnsi="Garamond"/>
      <w:sz w:val="22"/>
    </w:rPr>
  </w:style>
  <w:style w:type="character" w:customStyle="1" w:styleId="Nagwek2Znak">
    <w:name w:val="Nagłówek 2 Znak"/>
    <w:basedOn w:val="Domylnaczcionkaakapitu"/>
    <w:link w:val="Nagwek2"/>
    <w:rsid w:val="00D07BCE"/>
    <w:rPr>
      <w:rFonts w:ascii="Garamond" w:hAnsi="Garamond"/>
      <w:caps/>
      <w:spacing w:val="5"/>
    </w:rPr>
  </w:style>
  <w:style w:type="character" w:customStyle="1" w:styleId="Nagwek3Znak">
    <w:name w:val="Nagłówek 3 Znak"/>
    <w:basedOn w:val="Domylnaczcionkaakapitu"/>
    <w:link w:val="Nagwek3"/>
    <w:rsid w:val="00D07BCE"/>
    <w:rPr>
      <w:rFonts w:ascii="Garamond" w:hAnsi="Garamond"/>
      <w:i/>
      <w:caps/>
      <w:spacing w:val="-2"/>
    </w:rPr>
  </w:style>
  <w:style w:type="character" w:customStyle="1" w:styleId="Nagwek4Znak">
    <w:name w:val="Nagłówek 4 Znak"/>
    <w:basedOn w:val="Domylnaczcionkaakapitu"/>
    <w:link w:val="Nagwek4"/>
    <w:rsid w:val="00D07BCE"/>
    <w:rPr>
      <w:rFonts w:ascii="Garamond" w:hAnsi="Garamond"/>
      <w:i/>
      <w:spacing w:val="5"/>
      <w:sz w:val="24"/>
    </w:rPr>
  </w:style>
  <w:style w:type="character" w:customStyle="1" w:styleId="Nagwek5Znak">
    <w:name w:val="Nagłówek 5 Znak"/>
    <w:basedOn w:val="Domylnaczcionkaakapitu"/>
    <w:link w:val="Nagwek5"/>
    <w:rsid w:val="00D07BCE"/>
    <w:rPr>
      <w:rFonts w:ascii="Garamond" w:hAnsi="Garamond"/>
      <w:b/>
      <w:caps/>
      <w:spacing w:val="20"/>
      <w:sz w:val="18"/>
    </w:rPr>
  </w:style>
  <w:style w:type="character" w:customStyle="1" w:styleId="Nagwek6Znak">
    <w:name w:val="Nagłówek 6 Znak"/>
    <w:basedOn w:val="Domylnaczcionkaakapitu"/>
    <w:link w:val="Nagwek6"/>
    <w:rsid w:val="00D07BCE"/>
    <w:rPr>
      <w:rFonts w:ascii="Garamond" w:hAnsi="Garamond"/>
      <w:b/>
      <w:sz w:val="22"/>
    </w:rPr>
  </w:style>
  <w:style w:type="character" w:customStyle="1" w:styleId="Nagwek7Znak">
    <w:name w:val="Nagłówek 7 Znak"/>
    <w:basedOn w:val="Domylnaczcionkaakapitu"/>
    <w:link w:val="Nagwek7"/>
    <w:rsid w:val="00D07BC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07BC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07BCE"/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D07BCE"/>
    <w:pPr>
      <w:spacing w:before="120" w:after="120"/>
    </w:pPr>
    <w:rPr>
      <w:b/>
      <w:bCs/>
      <w:sz w:val="20"/>
    </w:rPr>
  </w:style>
  <w:style w:type="paragraph" w:styleId="Tytu">
    <w:name w:val="Title"/>
    <w:basedOn w:val="Normalny"/>
    <w:link w:val="TytuZnak"/>
    <w:qFormat/>
    <w:rsid w:val="00D07B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07BCE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D07BC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7BCE"/>
    <w:rPr>
      <w:rFonts w:ascii="Arial" w:hAnsi="Arial" w:cs="Arial"/>
      <w:sz w:val="24"/>
      <w:szCs w:val="24"/>
    </w:rPr>
  </w:style>
  <w:style w:type="character" w:styleId="Pogrubienie">
    <w:name w:val="Strong"/>
    <w:qFormat/>
    <w:rsid w:val="00D07BCE"/>
    <w:rPr>
      <w:b/>
      <w:bCs/>
      <w:lang w:val="pl-PL"/>
    </w:rPr>
  </w:style>
  <w:style w:type="character" w:styleId="Uwydatnienie">
    <w:name w:val="Emphasis"/>
    <w:qFormat/>
    <w:rsid w:val="00D07BCE"/>
    <w:rPr>
      <w:rFonts w:ascii="Garamond" w:hAnsi="Garamond"/>
      <w:caps/>
      <w:spacing w:val="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463"/>
    <w:rPr>
      <w:rFonts w:ascii="Segoe UI" w:hAnsi="Segoe UI" w:cs="Segoe UI"/>
      <w:sz w:val="18"/>
      <w:szCs w:val="18"/>
    </w:rPr>
  </w:style>
  <w:style w:type="paragraph" w:styleId="Akapitzlist">
    <w:name w:val="List Paragraph"/>
    <w:uiPriority w:val="34"/>
    <w:qFormat/>
    <w:rsid w:val="00EE125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Janowiak Jacek  (BA-F)</dc:creator>
  <cp:lastModifiedBy>Francuzik Kinga  (DSF)</cp:lastModifiedBy>
  <cp:revision>2</cp:revision>
  <dcterms:created xsi:type="dcterms:W3CDTF">2019-12-13T13:11:00Z</dcterms:created>
  <dcterms:modified xsi:type="dcterms:W3CDTF">2019-12-13T13:11:00Z</dcterms:modified>
</cp:coreProperties>
</file>