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DB" w:rsidRDefault="007176E3" w:rsidP="00A15EDA">
      <w:pPr>
        <w:jc w:val="center"/>
      </w:pPr>
      <w:r>
        <w:rPr>
          <w:noProof/>
          <w:lang w:eastAsia="pl-PL"/>
        </w:rPr>
        <w:drawing>
          <wp:inline distT="0" distB="0" distL="0" distR="0" wp14:anchorId="450A862C" wp14:editId="5AF421FB">
            <wp:extent cx="4763069" cy="611715"/>
            <wp:effectExtent l="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429" cy="6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704" w:rsidRDefault="00827704" w:rsidP="007176E3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Informacja o naborze na studia podyplomowe z zakresu prawa cywilnego i gospodarczego dla sędziów i asesorów sądowych</w:t>
      </w:r>
    </w:p>
    <w:p w:rsidR="007176E3" w:rsidRPr="007176E3" w:rsidRDefault="007176E3" w:rsidP="007176E3">
      <w:pPr>
        <w:jc w:val="both"/>
        <w:rPr>
          <w:rFonts w:ascii="Garamond" w:hAnsi="Garamond"/>
          <w:sz w:val="24"/>
          <w:szCs w:val="24"/>
        </w:rPr>
      </w:pPr>
      <w:r w:rsidRPr="007176E3">
        <w:rPr>
          <w:rFonts w:ascii="Garamond" w:hAnsi="Garamond"/>
          <w:sz w:val="24"/>
          <w:szCs w:val="24"/>
        </w:rPr>
        <w:t>Ministerstwo Sprawiedliwości informuje, że w roku akademickim 2018/2019 na Wydziale Prawa i Administracji Uniwersytetu im. Adama Mickiewicza w Poznaniu, Wydziale Prawa Uniwersytetu Szczecińskiego oraz Wydziale Prawa</w:t>
      </w:r>
      <w:r>
        <w:rPr>
          <w:rFonts w:ascii="Garamond" w:hAnsi="Garamond"/>
          <w:sz w:val="24"/>
          <w:szCs w:val="24"/>
        </w:rPr>
        <w:t xml:space="preserve">, </w:t>
      </w:r>
      <w:r w:rsidRPr="007176E3">
        <w:rPr>
          <w:rFonts w:ascii="Garamond" w:hAnsi="Garamond"/>
          <w:sz w:val="24"/>
          <w:szCs w:val="24"/>
        </w:rPr>
        <w:t>Prawa Kanonicznego</w:t>
      </w:r>
      <w:r>
        <w:rPr>
          <w:rFonts w:ascii="Garamond" w:hAnsi="Garamond"/>
          <w:sz w:val="24"/>
          <w:szCs w:val="24"/>
        </w:rPr>
        <w:t xml:space="preserve"> i Administracji</w:t>
      </w:r>
      <w:r w:rsidRPr="007176E3">
        <w:rPr>
          <w:rFonts w:ascii="Garamond" w:hAnsi="Garamond"/>
          <w:sz w:val="24"/>
          <w:szCs w:val="24"/>
        </w:rPr>
        <w:t xml:space="preserve"> Katolickiego Uniwersytetu Lubelskiego</w:t>
      </w:r>
      <w:r>
        <w:rPr>
          <w:rFonts w:ascii="Garamond" w:hAnsi="Garamond"/>
          <w:sz w:val="24"/>
          <w:szCs w:val="24"/>
        </w:rPr>
        <w:t xml:space="preserve"> Jana Pawła II </w:t>
      </w:r>
      <w:r w:rsidRPr="007176E3">
        <w:rPr>
          <w:rFonts w:ascii="Garamond" w:hAnsi="Garamond"/>
          <w:sz w:val="24"/>
          <w:szCs w:val="24"/>
        </w:rPr>
        <w:t>uruchom</w:t>
      </w:r>
      <w:r w:rsidR="00A15EDA">
        <w:rPr>
          <w:rFonts w:ascii="Garamond" w:hAnsi="Garamond"/>
          <w:sz w:val="24"/>
          <w:szCs w:val="24"/>
        </w:rPr>
        <w:t xml:space="preserve">ione zostaną </w:t>
      </w:r>
      <w:r w:rsidR="00A15EDA" w:rsidRPr="00A15EDA">
        <w:rPr>
          <w:rFonts w:ascii="Garamond" w:hAnsi="Garamond"/>
          <w:b/>
          <w:sz w:val="24"/>
          <w:szCs w:val="24"/>
        </w:rPr>
        <w:t xml:space="preserve">Studia Podyplomowe </w:t>
      </w:r>
      <w:r w:rsidRPr="00A15EDA">
        <w:rPr>
          <w:rFonts w:ascii="Garamond" w:hAnsi="Garamond"/>
          <w:b/>
          <w:sz w:val="24"/>
          <w:szCs w:val="24"/>
        </w:rPr>
        <w:t>Prawo Cywilne i Gospodarcze dla Sędziów i Asesorów Sądowych Sądów Powszechnych</w:t>
      </w:r>
      <w:r w:rsidRPr="007176E3">
        <w:rPr>
          <w:rFonts w:ascii="Garamond" w:hAnsi="Garamond"/>
          <w:sz w:val="24"/>
          <w:szCs w:val="24"/>
        </w:rPr>
        <w:t>.</w:t>
      </w:r>
    </w:p>
    <w:p w:rsidR="007176E3" w:rsidRPr="007176E3" w:rsidRDefault="007176E3" w:rsidP="007176E3">
      <w:pPr>
        <w:jc w:val="both"/>
        <w:rPr>
          <w:rFonts w:ascii="Garamond" w:hAnsi="Garamond"/>
          <w:sz w:val="24"/>
          <w:szCs w:val="24"/>
        </w:rPr>
      </w:pPr>
      <w:r w:rsidRPr="007176E3">
        <w:rPr>
          <w:rFonts w:ascii="Garamond" w:hAnsi="Garamond"/>
          <w:sz w:val="24"/>
          <w:szCs w:val="24"/>
        </w:rPr>
        <w:t>Studia podyplomowe realizowane są w ramach projektu partnerskiego (nr POWR.02.17.00-00-0021/18</w:t>
      </w:r>
      <w:r w:rsidR="0089243E">
        <w:rPr>
          <w:rFonts w:ascii="Garamond" w:hAnsi="Garamond"/>
          <w:sz w:val="24"/>
          <w:szCs w:val="24"/>
        </w:rPr>
        <w:t>-00</w:t>
      </w:r>
      <w:r w:rsidR="001F5EA3">
        <w:rPr>
          <w:rFonts w:ascii="Garamond" w:hAnsi="Garamond"/>
          <w:sz w:val="24"/>
          <w:szCs w:val="24"/>
        </w:rPr>
        <w:t>) przez trzy ww. uczelnie</w:t>
      </w:r>
      <w:r w:rsidRPr="007176E3">
        <w:rPr>
          <w:rFonts w:ascii="Garamond" w:hAnsi="Garamond"/>
          <w:sz w:val="24"/>
          <w:szCs w:val="24"/>
        </w:rPr>
        <w:t xml:space="preserve">. Projekt zyskał dofinansowanie w </w:t>
      </w:r>
      <w:r w:rsidR="0089243E">
        <w:rPr>
          <w:rFonts w:ascii="Garamond" w:hAnsi="Garamond"/>
          <w:sz w:val="24"/>
          <w:szCs w:val="24"/>
        </w:rPr>
        <w:t>wyniku ogłoszonego przez Ministerstwo Sprawiedliwości konkursu</w:t>
      </w:r>
      <w:bookmarkStart w:id="0" w:name="_GoBack"/>
      <w:bookmarkEnd w:id="0"/>
      <w:r w:rsidRPr="007176E3">
        <w:rPr>
          <w:rFonts w:ascii="Garamond" w:hAnsi="Garamond"/>
          <w:sz w:val="24"/>
          <w:szCs w:val="24"/>
        </w:rPr>
        <w:t xml:space="preserve"> pn. „Studia podyplomowe z zakresu prawa gospodarczego dla sędziów i prokuratorów (II)" – Program Operacyjny Wiedza Edukacja Rozwój 2014-2020 (nr POWR.02.17.00-IP.04-00-002/18). </w:t>
      </w:r>
    </w:p>
    <w:p w:rsidR="007176E3" w:rsidRPr="007176E3" w:rsidRDefault="007176E3" w:rsidP="007176E3">
      <w:pPr>
        <w:jc w:val="both"/>
        <w:rPr>
          <w:rFonts w:ascii="Garamond" w:hAnsi="Garamond"/>
          <w:sz w:val="24"/>
          <w:szCs w:val="24"/>
        </w:rPr>
      </w:pPr>
      <w:r w:rsidRPr="007176E3">
        <w:rPr>
          <w:rFonts w:ascii="Garamond" w:hAnsi="Garamond"/>
          <w:sz w:val="24"/>
          <w:szCs w:val="24"/>
        </w:rPr>
        <w:t>W chwili obecnej każda z uc</w:t>
      </w:r>
      <w:r w:rsidR="001F5EA3">
        <w:rPr>
          <w:rFonts w:ascii="Garamond" w:hAnsi="Garamond"/>
          <w:sz w:val="24"/>
          <w:szCs w:val="24"/>
        </w:rPr>
        <w:t xml:space="preserve">zelni prowadzi rekrutację na </w:t>
      </w:r>
      <w:r w:rsidRPr="007176E3">
        <w:rPr>
          <w:rFonts w:ascii="Garamond" w:hAnsi="Garamond"/>
          <w:sz w:val="24"/>
          <w:szCs w:val="24"/>
        </w:rPr>
        <w:t>studia, a ich uruchomienie uzależnione jest od uzyskania minimalnej wymaganej przez warunki projektu liczby uczestników</w:t>
      </w:r>
      <w:r w:rsidR="00736037">
        <w:rPr>
          <w:rFonts w:ascii="Garamond" w:hAnsi="Garamond"/>
          <w:sz w:val="24"/>
          <w:szCs w:val="24"/>
        </w:rPr>
        <w:t>; dostępnych jest jeszcze 36 miejsc)</w:t>
      </w:r>
      <w:r w:rsidRPr="007176E3">
        <w:rPr>
          <w:rFonts w:ascii="Garamond" w:hAnsi="Garamond"/>
          <w:sz w:val="24"/>
          <w:szCs w:val="24"/>
        </w:rPr>
        <w:t>. Studia podyplomowe kierowane są do sędziów</w:t>
      </w:r>
      <w:r w:rsidR="00312AB2">
        <w:rPr>
          <w:rFonts w:ascii="Garamond" w:hAnsi="Garamond"/>
          <w:sz w:val="24"/>
          <w:szCs w:val="24"/>
        </w:rPr>
        <w:t xml:space="preserve"> i asesorów</w:t>
      </w:r>
      <w:r w:rsidRPr="007176E3">
        <w:rPr>
          <w:rFonts w:ascii="Garamond" w:hAnsi="Garamond"/>
          <w:sz w:val="24"/>
          <w:szCs w:val="24"/>
        </w:rPr>
        <w:t xml:space="preserve"> wydziałów cywilnych i gospodarczych sądów powszechnych z całej Polski. Zajęcia odbywać się będą w obiektach należących do poszczególnych uczelni odpowiednio w Poznaniu, Szczecinie oraz w Lublinie i obejmować 10-12 zjazdów w weekendy (sob</w:t>
      </w:r>
      <w:r>
        <w:rPr>
          <w:rFonts w:ascii="Garamond" w:hAnsi="Garamond"/>
          <w:sz w:val="24"/>
          <w:szCs w:val="24"/>
        </w:rPr>
        <w:t>oty i niedziele)</w:t>
      </w:r>
      <w:r w:rsidRPr="007176E3">
        <w:rPr>
          <w:rFonts w:ascii="Garamond" w:hAnsi="Garamond"/>
          <w:sz w:val="24"/>
          <w:szCs w:val="24"/>
        </w:rPr>
        <w:t>. Zajęcia prowadzone będą zarówno przez nauczycieli akademickich, jak i przez prawników praktyków posiadających co najmniej kilkuletnie doświadczenie zawodowe.</w:t>
      </w:r>
      <w:r w:rsidR="00A15EDA">
        <w:rPr>
          <w:rFonts w:ascii="Garamond" w:hAnsi="Garamond"/>
          <w:sz w:val="24"/>
          <w:szCs w:val="24"/>
        </w:rPr>
        <w:t xml:space="preserve"> </w:t>
      </w:r>
      <w:r w:rsidRPr="007176E3">
        <w:rPr>
          <w:rFonts w:ascii="Garamond" w:hAnsi="Garamond"/>
          <w:sz w:val="24"/>
          <w:szCs w:val="24"/>
        </w:rPr>
        <w:t xml:space="preserve">Udział w studiach jest </w:t>
      </w:r>
      <w:r w:rsidRPr="00A15EDA">
        <w:rPr>
          <w:rFonts w:ascii="Garamond" w:hAnsi="Garamond"/>
          <w:b/>
          <w:sz w:val="24"/>
          <w:szCs w:val="24"/>
        </w:rPr>
        <w:t>bezpłatny</w:t>
      </w:r>
      <w:r w:rsidRPr="007176E3">
        <w:rPr>
          <w:rFonts w:ascii="Garamond" w:hAnsi="Garamond"/>
          <w:sz w:val="24"/>
          <w:szCs w:val="24"/>
        </w:rPr>
        <w:t>, organizatorzy zapewniają ponadto wyżywienie oraz nocleg w trakcie weekendu zjazdowego (dla osób spoza miasta, w którym odbywają się zajęcia).</w:t>
      </w:r>
    </w:p>
    <w:p w:rsidR="007176E3" w:rsidRDefault="007176E3" w:rsidP="007176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Organizatorzy prowadzą </w:t>
      </w:r>
      <w:r w:rsidRPr="007176E3">
        <w:rPr>
          <w:rFonts w:ascii="Garamond" w:hAnsi="Garamond"/>
          <w:sz w:val="24"/>
          <w:szCs w:val="24"/>
        </w:rPr>
        <w:t xml:space="preserve">trzy oddzielne rekrutacje </w:t>
      </w:r>
      <w:r w:rsidR="00827704">
        <w:rPr>
          <w:rFonts w:ascii="Garamond" w:hAnsi="Garamond"/>
          <w:sz w:val="24"/>
          <w:szCs w:val="24"/>
        </w:rPr>
        <w:t>według następującej</w:t>
      </w:r>
      <w:r w:rsidRPr="007176E3">
        <w:rPr>
          <w:rFonts w:ascii="Garamond" w:hAnsi="Garamond"/>
          <w:sz w:val="24"/>
          <w:szCs w:val="24"/>
        </w:rPr>
        <w:t xml:space="preserve"> właściwości</w:t>
      </w:r>
      <w:r>
        <w:rPr>
          <w:rFonts w:ascii="Garamond" w:hAnsi="Garamond"/>
          <w:sz w:val="24"/>
          <w:szCs w:val="24"/>
        </w:rPr>
        <w:t xml:space="preserve"> </w:t>
      </w:r>
      <w:r w:rsidRPr="007176E3">
        <w:rPr>
          <w:rFonts w:ascii="Garamond" w:hAnsi="Garamond"/>
          <w:sz w:val="24"/>
          <w:szCs w:val="24"/>
        </w:rPr>
        <w:t xml:space="preserve">terytorialnej: 1) </w:t>
      </w:r>
      <w:r>
        <w:rPr>
          <w:rFonts w:ascii="Garamond" w:hAnsi="Garamond"/>
          <w:sz w:val="24"/>
          <w:szCs w:val="24"/>
        </w:rPr>
        <w:t>Uniwersytet im. Adama Mickiewicza w Poznaniu</w:t>
      </w:r>
      <w:r w:rsidRPr="007176E3">
        <w:rPr>
          <w:rFonts w:ascii="Garamond" w:hAnsi="Garamond"/>
          <w:sz w:val="24"/>
          <w:szCs w:val="24"/>
        </w:rPr>
        <w:t xml:space="preserve"> obejmuje apelacje: poznańską, łódzką, wrocławską i katowicką; 2) </w:t>
      </w:r>
      <w:r>
        <w:rPr>
          <w:rFonts w:ascii="Garamond" w:hAnsi="Garamond"/>
          <w:sz w:val="24"/>
          <w:szCs w:val="24"/>
        </w:rPr>
        <w:t>Uniwersytet Szczeciński o</w:t>
      </w:r>
      <w:r w:rsidRPr="007176E3">
        <w:rPr>
          <w:rFonts w:ascii="Garamond" w:hAnsi="Garamond"/>
          <w:sz w:val="24"/>
          <w:szCs w:val="24"/>
        </w:rPr>
        <w:t>bejmuje apelacje: szczecińską, gdańską,</w:t>
      </w:r>
      <w:r>
        <w:rPr>
          <w:rFonts w:ascii="Garamond" w:hAnsi="Garamond"/>
          <w:sz w:val="24"/>
          <w:szCs w:val="24"/>
        </w:rPr>
        <w:t xml:space="preserve"> </w:t>
      </w:r>
      <w:r w:rsidRPr="007176E3">
        <w:rPr>
          <w:rFonts w:ascii="Garamond" w:hAnsi="Garamond"/>
          <w:sz w:val="24"/>
          <w:szCs w:val="24"/>
        </w:rPr>
        <w:t xml:space="preserve">białostocką, 3) </w:t>
      </w:r>
      <w:r>
        <w:rPr>
          <w:rFonts w:ascii="Garamond" w:hAnsi="Garamond"/>
          <w:sz w:val="24"/>
          <w:szCs w:val="24"/>
        </w:rPr>
        <w:t>Katolicki Uniwersytet Lubelski Jana Pawła II obejmuje</w:t>
      </w:r>
      <w:r w:rsidRPr="007176E3">
        <w:rPr>
          <w:rFonts w:ascii="Garamond" w:hAnsi="Garamond"/>
          <w:sz w:val="24"/>
          <w:szCs w:val="24"/>
        </w:rPr>
        <w:t xml:space="preserve"> apelacje: lubelską, warszawską, krakowską i rzeszowską. </w:t>
      </w:r>
    </w:p>
    <w:p w:rsidR="007176E3" w:rsidRPr="007176E3" w:rsidRDefault="007176E3" w:rsidP="007176E3">
      <w:pPr>
        <w:jc w:val="both"/>
        <w:rPr>
          <w:rFonts w:ascii="Garamond" w:hAnsi="Garamond"/>
          <w:sz w:val="24"/>
          <w:szCs w:val="24"/>
        </w:rPr>
      </w:pPr>
      <w:r w:rsidRPr="007176E3">
        <w:rPr>
          <w:rFonts w:ascii="Garamond" w:hAnsi="Garamond"/>
          <w:sz w:val="24"/>
          <w:szCs w:val="24"/>
        </w:rPr>
        <w:t>Szczegółowe informacje na temat rekrutacji na studia oraz ich programu znajdą Państwo na stronach internetowych poszczególnych uczelni:</w:t>
      </w:r>
    </w:p>
    <w:p w:rsidR="007176E3" w:rsidRPr="007176E3" w:rsidRDefault="007176E3" w:rsidP="007176E3">
      <w:pPr>
        <w:jc w:val="both"/>
        <w:rPr>
          <w:rFonts w:ascii="Garamond" w:hAnsi="Garamond"/>
          <w:sz w:val="24"/>
          <w:szCs w:val="24"/>
        </w:rPr>
      </w:pPr>
      <w:r w:rsidRPr="00A15EDA">
        <w:rPr>
          <w:rFonts w:ascii="Garamond" w:hAnsi="Garamond"/>
          <w:b/>
          <w:sz w:val="24"/>
          <w:szCs w:val="24"/>
        </w:rPr>
        <w:t>Uniwersytet im. Adama Mickiewicza w Poznaniu</w:t>
      </w:r>
      <w:r>
        <w:rPr>
          <w:rFonts w:ascii="Garamond" w:hAnsi="Garamond"/>
          <w:sz w:val="24"/>
          <w:szCs w:val="24"/>
        </w:rPr>
        <w:t xml:space="preserve"> - </w:t>
      </w:r>
      <w:hyperlink r:id="rId6" w:history="1">
        <w:r w:rsidR="00A15EDA" w:rsidRPr="00A15EDA">
          <w:rPr>
            <w:rStyle w:val="Hipercze"/>
            <w:rFonts w:ascii="Garamond" w:hAnsi="Garamond"/>
            <w:sz w:val="24"/>
            <w:szCs w:val="24"/>
          </w:rPr>
          <w:t>https://prawo.amu.edu.pl/studia-podyplomowe/studia-podyplomowe/strona-glowna/studia-podyplomowe-dla-sedziow-i-asesorow</w:t>
        </w:r>
      </w:hyperlink>
    </w:p>
    <w:p w:rsidR="007176E3" w:rsidRPr="00A15EDA" w:rsidRDefault="007176E3" w:rsidP="007176E3">
      <w:pPr>
        <w:jc w:val="both"/>
        <w:rPr>
          <w:rFonts w:ascii="Garamond" w:hAnsi="Garamond"/>
          <w:sz w:val="24"/>
          <w:szCs w:val="24"/>
        </w:rPr>
      </w:pPr>
      <w:r w:rsidRPr="00A15EDA">
        <w:rPr>
          <w:rFonts w:ascii="Garamond" w:hAnsi="Garamond"/>
          <w:b/>
          <w:sz w:val="24"/>
          <w:szCs w:val="24"/>
        </w:rPr>
        <w:t>U</w:t>
      </w:r>
      <w:r w:rsidR="00A15EDA" w:rsidRPr="00A15EDA">
        <w:rPr>
          <w:rFonts w:ascii="Garamond" w:hAnsi="Garamond"/>
          <w:b/>
          <w:sz w:val="24"/>
          <w:szCs w:val="24"/>
        </w:rPr>
        <w:t>niwersytet Szczeciński</w:t>
      </w:r>
      <w:r w:rsidR="00A15EDA" w:rsidRPr="00A15EDA">
        <w:rPr>
          <w:rFonts w:ascii="Garamond" w:hAnsi="Garamond"/>
          <w:sz w:val="24"/>
          <w:szCs w:val="24"/>
        </w:rPr>
        <w:t xml:space="preserve"> - </w:t>
      </w:r>
      <w:hyperlink r:id="rId7" w:history="1">
        <w:r w:rsidR="00A15EDA" w:rsidRPr="00A15EDA">
          <w:rPr>
            <w:rStyle w:val="Hipercze"/>
            <w:rFonts w:ascii="Garamond" w:hAnsi="Garamond"/>
            <w:sz w:val="24"/>
            <w:szCs w:val="24"/>
          </w:rPr>
          <w:t>http://pcig.usz.edu.pl/</w:t>
        </w:r>
      </w:hyperlink>
    </w:p>
    <w:p w:rsidR="007176E3" w:rsidRPr="00A15EDA" w:rsidRDefault="007176E3" w:rsidP="007176E3">
      <w:pPr>
        <w:jc w:val="both"/>
        <w:rPr>
          <w:rFonts w:ascii="Garamond" w:hAnsi="Garamond"/>
          <w:sz w:val="24"/>
          <w:szCs w:val="24"/>
        </w:rPr>
      </w:pPr>
      <w:r w:rsidRPr="00A15EDA">
        <w:rPr>
          <w:rFonts w:ascii="Garamond" w:hAnsi="Garamond"/>
          <w:b/>
          <w:sz w:val="24"/>
          <w:szCs w:val="24"/>
        </w:rPr>
        <w:t>K</w:t>
      </w:r>
      <w:r w:rsidR="00A15EDA" w:rsidRPr="00A15EDA">
        <w:rPr>
          <w:rFonts w:ascii="Garamond" w:hAnsi="Garamond"/>
          <w:b/>
          <w:sz w:val="24"/>
          <w:szCs w:val="24"/>
        </w:rPr>
        <w:t>atolicki Uniwersytet Lubelski Jana Pawła II</w:t>
      </w:r>
      <w:r w:rsidR="00A15EDA" w:rsidRPr="00A15EDA">
        <w:rPr>
          <w:rFonts w:ascii="Garamond" w:hAnsi="Garamond"/>
          <w:sz w:val="24"/>
          <w:szCs w:val="24"/>
        </w:rPr>
        <w:t xml:space="preserve"> - </w:t>
      </w:r>
      <w:hyperlink r:id="rId8" w:history="1">
        <w:r w:rsidRPr="00A15EDA">
          <w:rPr>
            <w:rStyle w:val="Hipercze"/>
            <w:rFonts w:ascii="Garamond" w:hAnsi="Garamond"/>
            <w:sz w:val="24"/>
            <w:szCs w:val="24"/>
          </w:rPr>
          <w:t>http://kandydat.kul.pl/podyplomowe/studia-dla-sedziow/</w:t>
        </w:r>
      </w:hyperlink>
    </w:p>
    <w:p w:rsidR="007176E3" w:rsidRPr="007176E3" w:rsidRDefault="007176E3" w:rsidP="007176E3">
      <w:pPr>
        <w:jc w:val="both"/>
        <w:rPr>
          <w:rFonts w:ascii="Garamond" w:hAnsi="Garamond"/>
          <w:sz w:val="24"/>
          <w:szCs w:val="24"/>
        </w:rPr>
      </w:pPr>
      <w:r w:rsidRPr="007176E3">
        <w:rPr>
          <w:rFonts w:ascii="Garamond" w:hAnsi="Garamond"/>
          <w:sz w:val="24"/>
          <w:szCs w:val="24"/>
        </w:rPr>
        <w:t>Warunkiem udziału w rekrutacji jest zgłoszenie swojej kandydatury w sposób zgodny z procedurą naboru w terminie do dnia 19 listopada 2018 r.</w:t>
      </w:r>
    </w:p>
    <w:p w:rsidR="007176E3" w:rsidRPr="007176E3" w:rsidRDefault="007176E3" w:rsidP="007176E3">
      <w:pPr>
        <w:jc w:val="both"/>
        <w:rPr>
          <w:rFonts w:ascii="Garamond" w:hAnsi="Garamond"/>
          <w:sz w:val="24"/>
          <w:szCs w:val="24"/>
        </w:rPr>
      </w:pPr>
      <w:r w:rsidRPr="007176E3">
        <w:rPr>
          <w:rFonts w:ascii="Garamond" w:hAnsi="Garamond"/>
          <w:sz w:val="24"/>
          <w:szCs w:val="24"/>
        </w:rPr>
        <w:t xml:space="preserve"> Serdecznie zachęcamy do wzięcia udziału w studiach podyplomowych. W razie jakichkolwiek pytań, prosimy o kontakt bezpośrednio z organizatorami studiów na adresy mailowe oraz numery telefonów podane na poszcz</w:t>
      </w:r>
      <w:r w:rsidR="00FA0F9A">
        <w:rPr>
          <w:rFonts w:ascii="Garamond" w:hAnsi="Garamond"/>
          <w:sz w:val="24"/>
          <w:szCs w:val="24"/>
        </w:rPr>
        <w:t xml:space="preserve">ególnych stronach internetowych. </w:t>
      </w:r>
    </w:p>
    <w:sectPr w:rsidR="007176E3" w:rsidRPr="007176E3" w:rsidSect="00A15EDA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E3"/>
    <w:rsid w:val="001F5EA3"/>
    <w:rsid w:val="00312AB2"/>
    <w:rsid w:val="003C50FB"/>
    <w:rsid w:val="00440800"/>
    <w:rsid w:val="00476FFC"/>
    <w:rsid w:val="007176E3"/>
    <w:rsid w:val="00736037"/>
    <w:rsid w:val="007A279A"/>
    <w:rsid w:val="00827704"/>
    <w:rsid w:val="0089243E"/>
    <w:rsid w:val="009552E2"/>
    <w:rsid w:val="00A15EDA"/>
    <w:rsid w:val="00E97C43"/>
    <w:rsid w:val="00F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6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5ED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5E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6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5ED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5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dydat.kul.pl/podyplomowe/studia-dla-sedzio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cig.usz.edu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wo.amu.edu.pl/studia-podyplomowe/studia-podyplomowe/strona-glowna/studia-podyplomowe-dla-sedziow-i-asesoro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Osmańska Monika  (DSF)</cp:lastModifiedBy>
  <cp:revision>7</cp:revision>
  <dcterms:created xsi:type="dcterms:W3CDTF">2018-10-24T08:25:00Z</dcterms:created>
  <dcterms:modified xsi:type="dcterms:W3CDTF">2018-10-25T12:34:00Z</dcterms:modified>
</cp:coreProperties>
</file>