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7A" w:rsidRPr="00E5484B" w:rsidRDefault="00834047" w:rsidP="00DF087A">
      <w:pPr>
        <w:spacing w:line="360" w:lineRule="auto"/>
        <w:ind w:left="5664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87A" w:rsidRPr="00E5484B">
        <w:rPr>
          <w:rFonts w:ascii="Times New Roman" w:hAnsi="Times New Roman" w:cs="Times New Roman"/>
          <w:sz w:val="23"/>
          <w:szCs w:val="23"/>
        </w:rPr>
        <w:t xml:space="preserve">Warszawa, dnia  </w:t>
      </w:r>
      <w:r w:rsidR="00F72A57" w:rsidRPr="00E5484B">
        <w:rPr>
          <w:rFonts w:ascii="Times New Roman" w:hAnsi="Times New Roman" w:cs="Times New Roman"/>
          <w:sz w:val="23"/>
          <w:szCs w:val="23"/>
        </w:rPr>
        <w:t xml:space="preserve">   </w:t>
      </w:r>
      <w:r w:rsidR="00D26AAB" w:rsidRPr="00E5484B">
        <w:rPr>
          <w:rFonts w:ascii="Times New Roman" w:hAnsi="Times New Roman" w:cs="Times New Roman"/>
          <w:sz w:val="23"/>
          <w:szCs w:val="23"/>
        </w:rPr>
        <w:t xml:space="preserve"> </w:t>
      </w:r>
      <w:r w:rsidR="00E5484B">
        <w:rPr>
          <w:rFonts w:ascii="Times New Roman" w:hAnsi="Times New Roman" w:cs="Times New Roman"/>
          <w:sz w:val="23"/>
          <w:szCs w:val="23"/>
        </w:rPr>
        <w:t xml:space="preserve"> </w:t>
      </w:r>
      <w:r w:rsidR="00E015B8" w:rsidRPr="00E5484B">
        <w:rPr>
          <w:rFonts w:ascii="Times New Roman" w:hAnsi="Times New Roman" w:cs="Times New Roman"/>
          <w:sz w:val="23"/>
          <w:szCs w:val="23"/>
        </w:rPr>
        <w:t>czerwca</w:t>
      </w:r>
      <w:r w:rsidR="00DF087A" w:rsidRPr="00E5484B">
        <w:rPr>
          <w:rFonts w:ascii="Times New Roman" w:hAnsi="Times New Roman" w:cs="Times New Roman"/>
          <w:sz w:val="23"/>
          <w:szCs w:val="23"/>
        </w:rPr>
        <w:t xml:space="preserve"> 201</w:t>
      </w:r>
      <w:r w:rsidR="00831D4A" w:rsidRPr="00E5484B">
        <w:rPr>
          <w:rFonts w:ascii="Times New Roman" w:hAnsi="Times New Roman" w:cs="Times New Roman"/>
          <w:sz w:val="23"/>
          <w:szCs w:val="23"/>
        </w:rPr>
        <w:t>6</w:t>
      </w:r>
      <w:r w:rsidR="00DF087A" w:rsidRPr="00E5484B">
        <w:rPr>
          <w:rFonts w:ascii="Times New Roman" w:hAnsi="Times New Roman" w:cs="Times New Roman"/>
          <w:sz w:val="23"/>
          <w:szCs w:val="23"/>
        </w:rPr>
        <w:t xml:space="preserve"> r.</w:t>
      </w:r>
    </w:p>
    <w:p w:rsidR="004F1DEE" w:rsidRDefault="004F1DEE" w:rsidP="004F1DEE">
      <w:pPr>
        <w:rPr>
          <w:rFonts w:ascii="Times New Roman" w:hAnsi="Times New Roman" w:cs="Times New Roman"/>
          <w:sz w:val="24"/>
          <w:szCs w:val="24"/>
        </w:rPr>
      </w:pPr>
      <w:r w:rsidRPr="00A73A5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965F4" w:rsidRDefault="00A965F4" w:rsidP="0089615C">
      <w:pPr>
        <w:spacing w:after="60"/>
        <w:jc w:val="both"/>
        <w:rPr>
          <w:rFonts w:ascii="Arial" w:hAnsi="Arial" w:cs="Arial"/>
        </w:rPr>
      </w:pPr>
    </w:p>
    <w:p w:rsidR="00A965F4" w:rsidRDefault="00A965F4" w:rsidP="0089615C">
      <w:pPr>
        <w:spacing w:after="60"/>
        <w:jc w:val="both"/>
        <w:rPr>
          <w:rFonts w:ascii="Arial" w:hAnsi="Arial" w:cs="Arial"/>
        </w:rPr>
      </w:pPr>
    </w:p>
    <w:p w:rsidR="00B62599" w:rsidRPr="00E5484B" w:rsidRDefault="00D26AAB" w:rsidP="007A54F3">
      <w:pPr>
        <w:spacing w:after="0"/>
        <w:jc w:val="both"/>
        <w:rPr>
          <w:rFonts w:ascii="Times New Roman" w:hAnsi="Times New Roman" w:cs="Times New Roman"/>
        </w:rPr>
      </w:pPr>
      <w:r w:rsidRPr="00E5484B">
        <w:rPr>
          <w:rFonts w:ascii="Times New Roman" w:hAnsi="Times New Roman" w:cs="Times New Roman"/>
        </w:rPr>
        <w:t xml:space="preserve">      </w:t>
      </w:r>
      <w:r w:rsidR="00372386" w:rsidRPr="00E5484B">
        <w:rPr>
          <w:rFonts w:ascii="Times New Roman" w:hAnsi="Times New Roman" w:cs="Times New Roman"/>
        </w:rPr>
        <w:t>DL-IX-</w:t>
      </w:r>
      <w:r w:rsidR="00E015B8" w:rsidRPr="00E5484B">
        <w:rPr>
          <w:rFonts w:ascii="Times New Roman" w:hAnsi="Times New Roman" w:cs="Times New Roman"/>
        </w:rPr>
        <w:t>0104-1</w:t>
      </w:r>
      <w:r w:rsidR="006F0C9B" w:rsidRPr="00E5484B">
        <w:rPr>
          <w:rFonts w:ascii="Times New Roman" w:hAnsi="Times New Roman" w:cs="Times New Roman"/>
        </w:rPr>
        <w:t>/16</w:t>
      </w:r>
    </w:p>
    <w:p w:rsidR="007A54F3" w:rsidRPr="00E5484B" w:rsidRDefault="007A54F3" w:rsidP="007A54F3">
      <w:pPr>
        <w:spacing w:after="0"/>
        <w:jc w:val="both"/>
        <w:rPr>
          <w:rFonts w:ascii="Times New Roman" w:hAnsi="Times New Roman" w:cs="Times New Roman"/>
        </w:rPr>
      </w:pPr>
      <w:r w:rsidRPr="00E5484B">
        <w:rPr>
          <w:rFonts w:ascii="Times New Roman" w:hAnsi="Times New Roman" w:cs="Times New Roman"/>
        </w:rPr>
        <w:t xml:space="preserve">   dot. KRM-121-43-16</w:t>
      </w:r>
    </w:p>
    <w:p w:rsidR="003739D8" w:rsidRPr="007A54F3" w:rsidRDefault="003739D8" w:rsidP="007A54F3">
      <w:pPr>
        <w:spacing w:after="0"/>
        <w:ind w:left="4956" w:firstLine="708"/>
        <w:rPr>
          <w:rFonts w:ascii="Times New Roman" w:hAnsi="Times New Roman" w:cs="Times New Roman"/>
          <w:b/>
          <w:bCs/>
          <w:sz w:val="23"/>
          <w:szCs w:val="23"/>
        </w:rPr>
      </w:pPr>
      <w:r w:rsidRPr="007A54F3">
        <w:rPr>
          <w:rFonts w:ascii="Times New Roman" w:hAnsi="Times New Roman" w:cs="Times New Roman"/>
          <w:b/>
          <w:bCs/>
          <w:sz w:val="23"/>
          <w:szCs w:val="23"/>
        </w:rPr>
        <w:t>Pani</w:t>
      </w:r>
    </w:p>
    <w:p w:rsidR="003739D8" w:rsidRPr="007A54F3" w:rsidRDefault="003739D8" w:rsidP="007A54F3">
      <w:pPr>
        <w:spacing w:after="0"/>
        <w:ind w:left="4956" w:firstLine="708"/>
        <w:rPr>
          <w:rFonts w:ascii="Times New Roman" w:hAnsi="Times New Roman" w:cs="Times New Roman"/>
          <w:b/>
          <w:bCs/>
          <w:sz w:val="23"/>
          <w:szCs w:val="23"/>
        </w:rPr>
      </w:pPr>
      <w:r w:rsidRPr="007A54F3">
        <w:rPr>
          <w:rFonts w:ascii="Times New Roman" w:hAnsi="Times New Roman" w:cs="Times New Roman"/>
          <w:b/>
          <w:bCs/>
          <w:sz w:val="23"/>
          <w:szCs w:val="23"/>
        </w:rPr>
        <w:t>Małgorzata Hirszel</w:t>
      </w:r>
    </w:p>
    <w:p w:rsidR="007A54F3" w:rsidRDefault="003739D8" w:rsidP="007A54F3">
      <w:pPr>
        <w:spacing w:after="0"/>
        <w:ind w:left="5664"/>
        <w:rPr>
          <w:rFonts w:ascii="Times New Roman" w:hAnsi="Times New Roman" w:cs="Times New Roman"/>
          <w:b/>
          <w:bCs/>
          <w:sz w:val="23"/>
          <w:szCs w:val="23"/>
        </w:rPr>
      </w:pPr>
      <w:r w:rsidRPr="007A54F3">
        <w:rPr>
          <w:rFonts w:ascii="Times New Roman" w:hAnsi="Times New Roman" w:cs="Times New Roman"/>
          <w:b/>
          <w:bCs/>
          <w:sz w:val="23"/>
          <w:szCs w:val="23"/>
        </w:rPr>
        <w:t xml:space="preserve">Sekretarz Stałego Komitetu </w:t>
      </w:r>
    </w:p>
    <w:p w:rsidR="005D7F25" w:rsidRPr="007A54F3" w:rsidRDefault="003739D8" w:rsidP="007A54F3">
      <w:pPr>
        <w:spacing w:after="0"/>
        <w:ind w:left="5664"/>
        <w:rPr>
          <w:rFonts w:ascii="Times New Roman" w:hAnsi="Times New Roman" w:cs="Times New Roman"/>
          <w:b/>
          <w:bCs/>
          <w:sz w:val="23"/>
          <w:szCs w:val="23"/>
        </w:rPr>
      </w:pPr>
      <w:r w:rsidRPr="007A54F3">
        <w:rPr>
          <w:rFonts w:ascii="Times New Roman" w:hAnsi="Times New Roman" w:cs="Times New Roman"/>
          <w:b/>
          <w:bCs/>
          <w:sz w:val="23"/>
          <w:szCs w:val="23"/>
        </w:rPr>
        <w:t>Rady Ministrów</w:t>
      </w:r>
    </w:p>
    <w:p w:rsidR="007A54F3" w:rsidRDefault="007A54F3" w:rsidP="00A977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484B" w:rsidRDefault="00E5484B" w:rsidP="00A977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484B" w:rsidRDefault="00E5484B" w:rsidP="00A977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379" w:rsidRPr="007A54F3" w:rsidRDefault="00A977CC" w:rsidP="007A54F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W nawiązaniu do pisma z </w:t>
      </w:r>
      <w:r w:rsidR="00E5484B">
        <w:rPr>
          <w:rFonts w:ascii="Times New Roman" w:hAnsi="Times New Roman" w:cs="Times New Roman"/>
          <w:bCs/>
          <w:sz w:val="23"/>
          <w:szCs w:val="23"/>
        </w:rPr>
        <w:t xml:space="preserve">dnia 6 czerwca 2016 r., </w:t>
      </w:r>
      <w:r>
        <w:rPr>
          <w:rFonts w:ascii="Times New Roman" w:hAnsi="Times New Roman" w:cs="Times New Roman"/>
          <w:bCs/>
          <w:sz w:val="23"/>
          <w:szCs w:val="23"/>
        </w:rPr>
        <w:t>z</w:t>
      </w:r>
      <w:r w:rsidR="00D26AAB" w:rsidRPr="007A54F3">
        <w:rPr>
          <w:rFonts w:ascii="Times New Roman" w:hAnsi="Times New Roman" w:cs="Times New Roman"/>
          <w:bCs/>
          <w:sz w:val="23"/>
          <w:szCs w:val="23"/>
        </w:rPr>
        <w:t xml:space="preserve">godnie z § 58-60 uchwały Nr 190 Rady Ministrów </w:t>
      </w:r>
      <w:r>
        <w:rPr>
          <w:rFonts w:ascii="Times New Roman" w:hAnsi="Times New Roman" w:cs="Times New Roman"/>
          <w:bCs/>
          <w:sz w:val="23"/>
          <w:szCs w:val="23"/>
        </w:rPr>
        <w:t xml:space="preserve">z dnia 29 października 2013 r. </w:t>
      </w:r>
      <w:r w:rsidR="00D26AAB" w:rsidRPr="007A54F3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 w:rsidR="00D26AAB" w:rsidRPr="007A54F3">
        <w:rPr>
          <w:rFonts w:ascii="Times New Roman" w:hAnsi="Times New Roman" w:cs="Times New Roman"/>
          <w:bCs/>
          <w:i/>
          <w:sz w:val="23"/>
          <w:szCs w:val="23"/>
        </w:rPr>
        <w:t>Regulamin pracy Rady Ministrów</w:t>
      </w:r>
      <w:r w:rsidR="00D26AAB" w:rsidRPr="007A54F3">
        <w:rPr>
          <w:rFonts w:ascii="Times New Roman" w:hAnsi="Times New Roman" w:cs="Times New Roman"/>
          <w:bCs/>
          <w:sz w:val="23"/>
          <w:szCs w:val="23"/>
        </w:rPr>
        <w:t xml:space="preserve"> (M.P. poz</w:t>
      </w:r>
      <w:r w:rsidR="00E5484B">
        <w:rPr>
          <w:rFonts w:ascii="Times New Roman" w:hAnsi="Times New Roman" w:cs="Times New Roman"/>
          <w:bCs/>
          <w:sz w:val="23"/>
          <w:szCs w:val="23"/>
        </w:rPr>
        <w:t xml:space="preserve">. 979 oraz z 2015 r. poz. 1063), </w:t>
      </w:r>
      <w:r w:rsidR="00D26AAB" w:rsidRPr="007A54F3">
        <w:rPr>
          <w:rFonts w:ascii="Times New Roman" w:hAnsi="Times New Roman" w:cs="Times New Roman"/>
          <w:bCs/>
          <w:sz w:val="23"/>
          <w:szCs w:val="23"/>
        </w:rPr>
        <w:t xml:space="preserve">niniejszym przedkładam </w:t>
      </w:r>
      <w:r w:rsidR="00D26AAB" w:rsidRPr="007A54F3">
        <w:rPr>
          <w:rFonts w:ascii="Times New Roman" w:hAnsi="Times New Roman" w:cs="Times New Roman"/>
          <w:bCs/>
          <w:i/>
          <w:sz w:val="23"/>
          <w:szCs w:val="23"/>
        </w:rPr>
        <w:t>projekt</w:t>
      </w:r>
      <w:r w:rsidR="00D26AAB" w:rsidRPr="007A54F3">
        <w:rPr>
          <w:rFonts w:ascii="Times New Roman" w:hAnsi="Times New Roman" w:cs="Times New Roman"/>
          <w:bCs/>
          <w:sz w:val="23"/>
          <w:szCs w:val="23"/>
        </w:rPr>
        <w:t xml:space="preserve"> z</w:t>
      </w:r>
      <w:r w:rsidR="00D26AAB" w:rsidRPr="007A54F3">
        <w:rPr>
          <w:rFonts w:ascii="Times New Roman" w:hAnsi="Times New Roman" w:cs="Times New Roman"/>
          <w:bCs/>
          <w:i/>
          <w:sz w:val="23"/>
          <w:szCs w:val="23"/>
        </w:rPr>
        <w:t>arządzenia Prezesa Rady Ministrów zmieniającego zarządzenie w sprawie nadania statutu Ministerstwu Sprawiedliwości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5484B">
        <w:rPr>
          <w:rFonts w:ascii="Times New Roman" w:hAnsi="Times New Roman" w:cs="Times New Roman"/>
          <w:bCs/>
          <w:sz w:val="23"/>
          <w:szCs w:val="23"/>
        </w:rPr>
        <w:br/>
      </w:r>
      <w:r w:rsidR="00E5484B">
        <w:rPr>
          <w:rFonts w:ascii="Times New Roman" w:hAnsi="Times New Roman" w:cs="Times New Roman"/>
          <w:bCs/>
          <w:i/>
          <w:sz w:val="23"/>
          <w:szCs w:val="23"/>
        </w:rPr>
        <w:t xml:space="preserve">(projekt z dnia 8 czerwca 2016 r.) </w:t>
      </w:r>
      <w:r w:rsidR="00E5484B" w:rsidRPr="007A54F3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 w:rsidR="00D26AAB" w:rsidRPr="007A54F3">
        <w:rPr>
          <w:rFonts w:ascii="Times New Roman" w:hAnsi="Times New Roman" w:cs="Times New Roman"/>
          <w:bCs/>
          <w:sz w:val="23"/>
          <w:szCs w:val="23"/>
        </w:rPr>
        <w:t xml:space="preserve">z uprzejmą prośbą o </w:t>
      </w:r>
      <w:r w:rsidR="00CD5DCB">
        <w:rPr>
          <w:rFonts w:ascii="Times New Roman" w:hAnsi="Times New Roman" w:cs="Times New Roman"/>
          <w:bCs/>
          <w:sz w:val="23"/>
          <w:szCs w:val="23"/>
        </w:rPr>
        <w:t xml:space="preserve">jego </w:t>
      </w:r>
      <w:r>
        <w:rPr>
          <w:rFonts w:ascii="Times New Roman" w:hAnsi="Times New Roman" w:cs="Times New Roman"/>
          <w:bCs/>
          <w:sz w:val="23"/>
          <w:szCs w:val="23"/>
        </w:rPr>
        <w:t>rozpatrzenie</w:t>
      </w:r>
      <w:r w:rsidR="00D26AAB" w:rsidRPr="007A54F3">
        <w:rPr>
          <w:rFonts w:ascii="Times New Roman" w:hAnsi="Times New Roman" w:cs="Times New Roman"/>
          <w:bCs/>
          <w:sz w:val="23"/>
          <w:szCs w:val="23"/>
        </w:rPr>
        <w:t xml:space="preserve"> przez Stały Komitet Rady Ministrów</w:t>
      </w:r>
      <w:r>
        <w:rPr>
          <w:rFonts w:ascii="Times New Roman" w:hAnsi="Times New Roman" w:cs="Times New Roman"/>
          <w:bCs/>
          <w:sz w:val="23"/>
          <w:szCs w:val="23"/>
        </w:rPr>
        <w:t xml:space="preserve"> w trybie obiegowym</w:t>
      </w:r>
      <w:r w:rsidR="00D26AAB" w:rsidRPr="007A54F3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:rsidR="007A54F3" w:rsidRDefault="00E5484B" w:rsidP="00CD5DC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Jednocześnie uprzejmie informuję, że w</w:t>
      </w:r>
      <w:r w:rsidR="00A977CC">
        <w:rPr>
          <w:rFonts w:ascii="Times New Roman" w:hAnsi="Times New Roman" w:cs="Times New Roman"/>
          <w:bCs/>
          <w:sz w:val="23"/>
          <w:szCs w:val="23"/>
        </w:rPr>
        <w:t xml:space="preserve"> stosunku do projektu przekazanego przy piśmie </w:t>
      </w:r>
      <w:r>
        <w:rPr>
          <w:rFonts w:ascii="Times New Roman" w:hAnsi="Times New Roman" w:cs="Times New Roman"/>
          <w:bCs/>
          <w:sz w:val="23"/>
          <w:szCs w:val="23"/>
        </w:rPr>
        <w:br/>
      </w:r>
      <w:r w:rsidR="00A977CC">
        <w:rPr>
          <w:rFonts w:ascii="Times New Roman" w:hAnsi="Times New Roman" w:cs="Times New Roman"/>
          <w:bCs/>
          <w:sz w:val="23"/>
          <w:szCs w:val="23"/>
        </w:rPr>
        <w:t>z dnia 6 czerwca 2016 r. z</w:t>
      </w:r>
      <w:r w:rsidR="00651379" w:rsidRPr="007A54F3">
        <w:rPr>
          <w:rFonts w:ascii="Times New Roman" w:hAnsi="Times New Roman" w:cs="Times New Roman"/>
          <w:bCs/>
          <w:sz w:val="23"/>
          <w:szCs w:val="23"/>
        </w:rPr>
        <w:t xml:space="preserve">akres </w:t>
      </w:r>
      <w:r w:rsidR="00CD5DCB">
        <w:rPr>
          <w:rFonts w:ascii="Times New Roman" w:hAnsi="Times New Roman" w:cs="Times New Roman"/>
          <w:bCs/>
          <w:sz w:val="23"/>
          <w:szCs w:val="23"/>
        </w:rPr>
        <w:t xml:space="preserve">przewidzianych </w:t>
      </w:r>
      <w:r>
        <w:rPr>
          <w:rFonts w:ascii="Times New Roman" w:hAnsi="Times New Roman" w:cs="Times New Roman"/>
          <w:bCs/>
          <w:sz w:val="23"/>
          <w:szCs w:val="23"/>
        </w:rPr>
        <w:t xml:space="preserve">w projekcie </w:t>
      </w:r>
      <w:r w:rsidR="00CD5DCB">
        <w:rPr>
          <w:rFonts w:ascii="Times New Roman" w:hAnsi="Times New Roman" w:cs="Times New Roman"/>
          <w:bCs/>
          <w:sz w:val="23"/>
          <w:szCs w:val="23"/>
        </w:rPr>
        <w:t>zmian</w:t>
      </w:r>
      <w:r w:rsidR="00651379" w:rsidRPr="007A54F3">
        <w:rPr>
          <w:rFonts w:ascii="Times New Roman" w:hAnsi="Times New Roman" w:cs="Times New Roman"/>
          <w:bCs/>
          <w:sz w:val="23"/>
          <w:szCs w:val="23"/>
        </w:rPr>
        <w:t xml:space="preserve"> został ograniczony do utworzenia nowego Departamentu Spraw Rodzinnych i Nieletnich. Nowy Departament Spraw Rodzinnych i Nieletnich będzie odpowiedzialny za całokształt zadań merytorycznych związanych z problematyką ochrony praw rodziny realizowa</w:t>
      </w:r>
      <w:r w:rsidR="00A977CC">
        <w:rPr>
          <w:rFonts w:ascii="Times New Roman" w:hAnsi="Times New Roman" w:cs="Times New Roman"/>
          <w:bCs/>
          <w:sz w:val="23"/>
          <w:szCs w:val="23"/>
        </w:rPr>
        <w:t xml:space="preserve">nych dotychczas w Ministerstwie </w:t>
      </w:r>
      <w:r w:rsidR="00651379" w:rsidRPr="007A54F3">
        <w:rPr>
          <w:rFonts w:ascii="Times New Roman" w:hAnsi="Times New Roman" w:cs="Times New Roman"/>
          <w:bCs/>
          <w:sz w:val="23"/>
          <w:szCs w:val="23"/>
        </w:rPr>
        <w:t xml:space="preserve">Sprawiedliwości przez inne komórki organizacyjne. </w:t>
      </w:r>
    </w:p>
    <w:p w:rsidR="0089615C" w:rsidRPr="007A54F3" w:rsidRDefault="007A54F3" w:rsidP="007A54F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A54F3">
        <w:rPr>
          <w:rFonts w:ascii="Times New Roman" w:hAnsi="Times New Roman" w:cs="Times New Roman"/>
          <w:bCs/>
          <w:sz w:val="23"/>
          <w:szCs w:val="23"/>
        </w:rPr>
        <w:t xml:space="preserve">Projekt zarządzenia </w:t>
      </w:r>
      <w:r w:rsidR="00E5484B">
        <w:rPr>
          <w:rFonts w:ascii="Times New Roman" w:hAnsi="Times New Roman" w:cs="Times New Roman"/>
          <w:bCs/>
          <w:sz w:val="23"/>
          <w:szCs w:val="23"/>
        </w:rPr>
        <w:t xml:space="preserve">z dnia 6 czerwca 2016 r. został uzgodniony międzyresortowo. </w:t>
      </w:r>
      <w:r w:rsidR="00E5484B">
        <w:rPr>
          <w:rFonts w:ascii="Times New Roman" w:hAnsi="Times New Roman" w:cs="Times New Roman"/>
          <w:bCs/>
          <w:sz w:val="23"/>
          <w:szCs w:val="23"/>
        </w:rPr>
        <w:br/>
        <w:t>Z uwagi na to, że zakres przedmiotowy projektu zarządzenia z dnia 8 czerwca 2016 r. został ograniczony do utworzenia nowego departamentu, projekt należy uznać za uzgodniony.</w:t>
      </w:r>
    </w:p>
    <w:p w:rsidR="007A54F3" w:rsidRDefault="007A54F3" w:rsidP="007A54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484B" w:rsidRDefault="00E5484B" w:rsidP="007A54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484B" w:rsidRDefault="00E5484B" w:rsidP="007A54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5484B" w:rsidRDefault="00E5484B" w:rsidP="007A54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637E" w:rsidRDefault="00B6637E" w:rsidP="007A54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70BE8">
        <w:rPr>
          <w:rFonts w:ascii="Times New Roman" w:hAnsi="Times New Roman" w:cs="Times New Roman"/>
          <w:b/>
          <w:bCs/>
          <w:sz w:val="24"/>
          <w:szCs w:val="24"/>
        </w:rPr>
        <w:t>ałączniki:</w:t>
      </w:r>
    </w:p>
    <w:p w:rsidR="007B37F6" w:rsidRDefault="00B975BC" w:rsidP="007A54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B37F6">
        <w:rPr>
          <w:rFonts w:ascii="Times New Roman" w:hAnsi="Times New Roman" w:cs="Times New Roman"/>
          <w:bCs/>
          <w:sz w:val="24"/>
          <w:szCs w:val="24"/>
        </w:rPr>
        <w:t>) płyta CD z dokumentami,</w:t>
      </w:r>
    </w:p>
    <w:p w:rsidR="005E6412" w:rsidRPr="0089615C" w:rsidRDefault="00B975BC" w:rsidP="007A54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45 kompletów </w:t>
      </w:r>
      <w:r w:rsidR="007B37F6">
        <w:rPr>
          <w:rFonts w:ascii="Times New Roman" w:hAnsi="Times New Roman" w:cs="Times New Roman"/>
          <w:bCs/>
          <w:sz w:val="24"/>
          <w:szCs w:val="24"/>
        </w:rPr>
        <w:t xml:space="preserve">dokumentów. </w:t>
      </w:r>
    </w:p>
    <w:sectPr w:rsidR="005E6412" w:rsidRPr="0089615C" w:rsidSect="004702C2">
      <w:headerReference w:type="even" r:id="rId9"/>
      <w:footerReference w:type="default" r:id="rId10"/>
      <w:headerReference w:type="firs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73" w:rsidRDefault="00D17E73" w:rsidP="00A73A5C">
      <w:pPr>
        <w:spacing w:after="0" w:line="240" w:lineRule="auto"/>
      </w:pPr>
      <w:r>
        <w:separator/>
      </w:r>
    </w:p>
  </w:endnote>
  <w:endnote w:type="continuationSeparator" w:id="0">
    <w:p w:rsidR="00D17E73" w:rsidRDefault="00D17E73" w:rsidP="00A7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319421"/>
      <w:docPartObj>
        <w:docPartGallery w:val="Page Numbers (Bottom of Page)"/>
        <w:docPartUnique/>
      </w:docPartObj>
    </w:sdtPr>
    <w:sdtEndPr/>
    <w:sdtContent>
      <w:p w:rsidR="002B7F9D" w:rsidRDefault="002B7F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4F3">
          <w:rPr>
            <w:noProof/>
          </w:rPr>
          <w:t>2</w:t>
        </w:r>
        <w:r>
          <w:fldChar w:fldCharType="end"/>
        </w:r>
      </w:p>
    </w:sdtContent>
  </w:sdt>
  <w:p w:rsidR="002B7F9D" w:rsidRDefault="002B7F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73" w:rsidRDefault="00D17E73" w:rsidP="00A73A5C">
      <w:pPr>
        <w:spacing w:after="0" w:line="240" w:lineRule="auto"/>
      </w:pPr>
      <w:r>
        <w:separator/>
      </w:r>
    </w:p>
  </w:footnote>
  <w:footnote w:type="continuationSeparator" w:id="0">
    <w:p w:rsidR="00D17E73" w:rsidRDefault="00D17E73" w:rsidP="00A7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5C" w:rsidRDefault="00D17E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2676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5C" w:rsidRDefault="00D17E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2676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1A4D"/>
    <w:multiLevelType w:val="hybridMultilevel"/>
    <w:tmpl w:val="17185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5C"/>
    <w:rsid w:val="00020D70"/>
    <w:rsid w:val="00036CEC"/>
    <w:rsid w:val="00080D2B"/>
    <w:rsid w:val="00087246"/>
    <w:rsid w:val="00105C07"/>
    <w:rsid w:val="00117D28"/>
    <w:rsid w:val="001371C2"/>
    <w:rsid w:val="00160DD8"/>
    <w:rsid w:val="00207784"/>
    <w:rsid w:val="00234B9F"/>
    <w:rsid w:val="0023775E"/>
    <w:rsid w:val="002856D8"/>
    <w:rsid w:val="002B7F9D"/>
    <w:rsid w:val="002F2D93"/>
    <w:rsid w:val="00310351"/>
    <w:rsid w:val="00310C56"/>
    <w:rsid w:val="0032701C"/>
    <w:rsid w:val="003314B6"/>
    <w:rsid w:val="00346D46"/>
    <w:rsid w:val="00372386"/>
    <w:rsid w:val="003739D8"/>
    <w:rsid w:val="00394E3B"/>
    <w:rsid w:val="003951F4"/>
    <w:rsid w:val="003A10B5"/>
    <w:rsid w:val="003D7CDB"/>
    <w:rsid w:val="00402923"/>
    <w:rsid w:val="00431AFC"/>
    <w:rsid w:val="004702C2"/>
    <w:rsid w:val="004D008B"/>
    <w:rsid w:val="004F1DEE"/>
    <w:rsid w:val="004F65A6"/>
    <w:rsid w:val="004F762B"/>
    <w:rsid w:val="00566D93"/>
    <w:rsid w:val="00570000"/>
    <w:rsid w:val="00570BE8"/>
    <w:rsid w:val="00580A52"/>
    <w:rsid w:val="005A034B"/>
    <w:rsid w:val="005A55E7"/>
    <w:rsid w:val="005D7F25"/>
    <w:rsid w:val="005E3345"/>
    <w:rsid w:val="005E6412"/>
    <w:rsid w:val="005F0FA8"/>
    <w:rsid w:val="00651379"/>
    <w:rsid w:val="00661731"/>
    <w:rsid w:val="0067729E"/>
    <w:rsid w:val="006831D2"/>
    <w:rsid w:val="00690F8C"/>
    <w:rsid w:val="006A0F9D"/>
    <w:rsid w:val="006A3E47"/>
    <w:rsid w:val="006B6142"/>
    <w:rsid w:val="006F0C9B"/>
    <w:rsid w:val="007001C1"/>
    <w:rsid w:val="007419FE"/>
    <w:rsid w:val="007A54F3"/>
    <w:rsid w:val="007B37F6"/>
    <w:rsid w:val="007D25F2"/>
    <w:rsid w:val="007E68A3"/>
    <w:rsid w:val="00814794"/>
    <w:rsid w:val="00831BA5"/>
    <w:rsid w:val="00831D4A"/>
    <w:rsid w:val="00834047"/>
    <w:rsid w:val="00835F12"/>
    <w:rsid w:val="0085216C"/>
    <w:rsid w:val="0089615C"/>
    <w:rsid w:val="008A68A7"/>
    <w:rsid w:val="008A78E3"/>
    <w:rsid w:val="00920379"/>
    <w:rsid w:val="00982C0E"/>
    <w:rsid w:val="009E1D10"/>
    <w:rsid w:val="00A0728C"/>
    <w:rsid w:val="00A6253D"/>
    <w:rsid w:val="00A73A5C"/>
    <w:rsid w:val="00A87D25"/>
    <w:rsid w:val="00A965F4"/>
    <w:rsid w:val="00A96F8B"/>
    <w:rsid w:val="00A977CC"/>
    <w:rsid w:val="00AA29C9"/>
    <w:rsid w:val="00AD43A9"/>
    <w:rsid w:val="00AF3EDC"/>
    <w:rsid w:val="00B16DE0"/>
    <w:rsid w:val="00B22435"/>
    <w:rsid w:val="00B42602"/>
    <w:rsid w:val="00B462DC"/>
    <w:rsid w:val="00B62599"/>
    <w:rsid w:val="00B6637E"/>
    <w:rsid w:val="00B8217E"/>
    <w:rsid w:val="00B975BC"/>
    <w:rsid w:val="00BC3A75"/>
    <w:rsid w:val="00C11734"/>
    <w:rsid w:val="00C43BDB"/>
    <w:rsid w:val="00C45A21"/>
    <w:rsid w:val="00C610CC"/>
    <w:rsid w:val="00C62DCA"/>
    <w:rsid w:val="00C77C57"/>
    <w:rsid w:val="00CD5DCB"/>
    <w:rsid w:val="00D17E73"/>
    <w:rsid w:val="00D25AAF"/>
    <w:rsid w:val="00D26AAB"/>
    <w:rsid w:val="00D27DDF"/>
    <w:rsid w:val="00D3274F"/>
    <w:rsid w:val="00D42272"/>
    <w:rsid w:val="00D7180A"/>
    <w:rsid w:val="00D725C1"/>
    <w:rsid w:val="00DA4725"/>
    <w:rsid w:val="00DC24E4"/>
    <w:rsid w:val="00DE5FC6"/>
    <w:rsid w:val="00DF087A"/>
    <w:rsid w:val="00E015B8"/>
    <w:rsid w:val="00E5484B"/>
    <w:rsid w:val="00EA2456"/>
    <w:rsid w:val="00EA42FF"/>
    <w:rsid w:val="00EA7C25"/>
    <w:rsid w:val="00EE355E"/>
    <w:rsid w:val="00F15386"/>
    <w:rsid w:val="00F626F2"/>
    <w:rsid w:val="00F665E8"/>
    <w:rsid w:val="00F72A57"/>
    <w:rsid w:val="00F84312"/>
    <w:rsid w:val="00F904A8"/>
    <w:rsid w:val="00FB7436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Tekstpodstawowywcity">
    <w:name w:val="Body Text Indent"/>
    <w:basedOn w:val="Normalny"/>
    <w:link w:val="TekstpodstawowywcityZnak"/>
    <w:rsid w:val="00DF087A"/>
    <w:pPr>
      <w:spacing w:after="0" w:line="360" w:lineRule="auto"/>
      <w:ind w:left="4536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087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7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ny"/>
    <w:uiPriority w:val="99"/>
    <w:rsid w:val="005E6412"/>
    <w:pPr>
      <w:widowControl w:val="0"/>
      <w:autoSpaceDE w:val="0"/>
      <w:autoSpaceDN w:val="0"/>
      <w:adjustRightInd w:val="0"/>
      <w:spacing w:after="0" w:line="415" w:lineRule="exact"/>
      <w:ind w:firstLine="43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5E64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5E6412"/>
    <w:rPr>
      <w:rFonts w:ascii="Times New Roman" w:hAnsi="Times New Roman" w:cs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A24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Tekstpodstawowywcity">
    <w:name w:val="Body Text Indent"/>
    <w:basedOn w:val="Normalny"/>
    <w:link w:val="TekstpodstawowywcityZnak"/>
    <w:rsid w:val="00DF087A"/>
    <w:pPr>
      <w:spacing w:after="0" w:line="360" w:lineRule="auto"/>
      <w:ind w:left="4536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087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7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ny"/>
    <w:uiPriority w:val="99"/>
    <w:rsid w:val="005E6412"/>
    <w:pPr>
      <w:widowControl w:val="0"/>
      <w:autoSpaceDE w:val="0"/>
      <w:autoSpaceDN w:val="0"/>
      <w:adjustRightInd w:val="0"/>
      <w:spacing w:after="0" w:line="415" w:lineRule="exact"/>
      <w:ind w:firstLine="43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5E64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5E6412"/>
    <w:rPr>
      <w:rFonts w:ascii="Times New Roman" w:hAnsi="Times New Roman" w:cs="Times New Roman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EA24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FFE8-ECC2-4F27-88CC-1C6A3FFE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Serocki Marcin  (DPK)</cp:lastModifiedBy>
  <cp:revision>2</cp:revision>
  <cp:lastPrinted>2016-06-08T11:45:00Z</cp:lastPrinted>
  <dcterms:created xsi:type="dcterms:W3CDTF">2016-06-08T11:50:00Z</dcterms:created>
  <dcterms:modified xsi:type="dcterms:W3CDTF">2016-06-08T11:50:00Z</dcterms:modified>
</cp:coreProperties>
</file>