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84" w:rsidRDefault="00C6181C" w:rsidP="00840184">
      <w:pPr>
        <w:pStyle w:val="Tekstpodstawowy3"/>
        <w:spacing w:line="276" w:lineRule="auto"/>
        <w:jc w:val="center"/>
        <w:rPr>
          <w:b/>
          <w:bCs/>
          <w:i w:val="0"/>
          <w:sz w:val="22"/>
          <w:szCs w:val="22"/>
        </w:rPr>
      </w:pPr>
      <w:r>
        <w:rPr>
          <w:b/>
          <w:bCs/>
          <w:i w:val="0"/>
          <w:sz w:val="22"/>
          <w:szCs w:val="22"/>
        </w:rPr>
        <w:t>TOM II</w:t>
      </w:r>
      <w:bookmarkStart w:id="0" w:name="_GoBack"/>
      <w:bookmarkEnd w:id="0"/>
    </w:p>
    <w:p w:rsidR="00955C25" w:rsidRPr="00840184" w:rsidRDefault="00840184" w:rsidP="00840184">
      <w:pPr>
        <w:pStyle w:val="Tekstpodstawowy3"/>
        <w:spacing w:line="276" w:lineRule="auto"/>
        <w:jc w:val="center"/>
        <w:rPr>
          <w:b/>
          <w:bCs/>
          <w:i w:val="0"/>
          <w:sz w:val="22"/>
          <w:szCs w:val="22"/>
        </w:rPr>
      </w:pPr>
      <w:r>
        <w:rPr>
          <w:b/>
          <w:bCs/>
          <w:i w:val="0"/>
          <w:sz w:val="22"/>
          <w:szCs w:val="22"/>
        </w:rPr>
        <w:t>ISTO</w:t>
      </w:r>
      <w:r w:rsidR="00475AF0">
        <w:rPr>
          <w:b/>
          <w:bCs/>
          <w:i w:val="0"/>
          <w:sz w:val="22"/>
          <w:szCs w:val="22"/>
        </w:rPr>
        <w:t>T</w:t>
      </w:r>
      <w:r>
        <w:rPr>
          <w:b/>
          <w:bCs/>
          <w:i w:val="0"/>
          <w:sz w:val="22"/>
          <w:szCs w:val="22"/>
        </w:rPr>
        <w:t>NE DLA STRON POSTANO</w:t>
      </w:r>
      <w:r w:rsidR="000E3528">
        <w:rPr>
          <w:b/>
          <w:bCs/>
          <w:i w:val="0"/>
          <w:sz w:val="22"/>
          <w:szCs w:val="22"/>
        </w:rPr>
        <w:t>WIENIA UMOWY W ZAKRESIE CZĘŚCI 3</w:t>
      </w:r>
    </w:p>
    <w:p w:rsidR="00955C25" w:rsidRPr="0044185F" w:rsidRDefault="00B44349" w:rsidP="0044185F">
      <w:pPr>
        <w:pStyle w:val="Nagwek1"/>
        <w:spacing w:before="0" w:line="240" w:lineRule="auto"/>
        <w:jc w:val="center"/>
        <w:rPr>
          <w:rFonts w:ascii="Times New Roman" w:hAnsi="Times New Roman" w:cs="Times New Roman"/>
          <w:b/>
          <w:color w:val="auto"/>
          <w:sz w:val="24"/>
          <w:szCs w:val="24"/>
        </w:rPr>
      </w:pPr>
      <w:r w:rsidRPr="00F93D41">
        <w:rPr>
          <w:rFonts w:ascii="Times New Roman" w:hAnsi="Times New Roman" w:cs="Times New Roman"/>
          <w:b/>
          <w:color w:val="auto"/>
          <w:sz w:val="24"/>
          <w:szCs w:val="24"/>
        </w:rPr>
        <w:t xml:space="preserve">   </w:t>
      </w:r>
    </w:p>
    <w:p w:rsidR="00F7291A" w:rsidRPr="00F93D41" w:rsidRDefault="00B44349" w:rsidP="00F93D41">
      <w:pPr>
        <w:pStyle w:val="Nagwek1"/>
        <w:spacing w:before="0" w:line="240" w:lineRule="auto"/>
        <w:jc w:val="center"/>
        <w:rPr>
          <w:rFonts w:ascii="Times New Roman" w:hAnsi="Times New Roman" w:cs="Times New Roman"/>
          <w:color w:val="auto"/>
          <w:sz w:val="24"/>
          <w:szCs w:val="24"/>
        </w:rPr>
      </w:pPr>
      <w:r w:rsidRPr="00F93D41">
        <w:rPr>
          <w:rFonts w:ascii="Times New Roman" w:hAnsi="Times New Roman" w:cs="Times New Roman"/>
          <w:b/>
          <w:color w:val="auto"/>
          <w:sz w:val="24"/>
          <w:szCs w:val="24"/>
        </w:rPr>
        <w:t xml:space="preserve"> </w:t>
      </w:r>
      <w:r w:rsidR="001B59CC" w:rsidRPr="00F93D41">
        <w:rPr>
          <w:rFonts w:ascii="Times New Roman" w:hAnsi="Times New Roman" w:cs="Times New Roman"/>
          <w:b/>
          <w:color w:val="auto"/>
          <w:sz w:val="24"/>
          <w:szCs w:val="24"/>
        </w:rPr>
        <w:t xml:space="preserve">UMOWA </w:t>
      </w:r>
      <w:r w:rsidR="00F7291A" w:rsidRPr="00F93D41">
        <w:rPr>
          <w:rFonts w:ascii="Times New Roman" w:hAnsi="Times New Roman" w:cs="Times New Roman"/>
          <w:b/>
          <w:color w:val="auto"/>
          <w:sz w:val="24"/>
          <w:szCs w:val="24"/>
        </w:rPr>
        <w:t>nr</w:t>
      </w:r>
      <w:r w:rsidR="001B59CC" w:rsidRPr="00F93D41">
        <w:rPr>
          <w:rFonts w:ascii="Times New Roman" w:hAnsi="Times New Roman" w:cs="Times New Roman"/>
          <w:color w:val="auto"/>
          <w:sz w:val="24"/>
          <w:szCs w:val="24"/>
        </w:rPr>
        <w:t>…………………………..</w:t>
      </w:r>
    </w:p>
    <w:p w:rsidR="00F7291A" w:rsidRPr="00F93D41" w:rsidRDefault="00F7291A" w:rsidP="00F93D41">
      <w:pPr>
        <w:pStyle w:val="rozdzia"/>
        <w:spacing w:before="0"/>
        <w:rPr>
          <w:rFonts w:ascii="Times New Roman" w:hAnsi="Times New Roman" w:cs="Times New Roman"/>
          <w:sz w:val="24"/>
        </w:rPr>
      </w:pPr>
    </w:p>
    <w:p w:rsidR="00440013" w:rsidRPr="00F93D41" w:rsidRDefault="00F7291A" w:rsidP="00F93D41">
      <w:pPr>
        <w:pStyle w:val="rozdzia"/>
        <w:spacing w:before="0"/>
        <w:rPr>
          <w:rFonts w:ascii="Times New Roman" w:eastAsia="Arial Unicode MS" w:hAnsi="Times New Roman" w:cs="Times New Roman"/>
          <w:b/>
          <w:kern w:val="36"/>
          <w:sz w:val="24"/>
        </w:rPr>
      </w:pPr>
      <w:r w:rsidRPr="00F93D41">
        <w:rPr>
          <w:rFonts w:ascii="Times New Roman" w:hAnsi="Times New Roman" w:cs="Times New Roman"/>
          <w:sz w:val="24"/>
        </w:rPr>
        <w:t>zawarta w Warszawie w dniu</w:t>
      </w:r>
      <w:r w:rsidR="001B59CC" w:rsidRPr="00F93D41">
        <w:rPr>
          <w:rFonts w:ascii="Times New Roman" w:hAnsi="Times New Roman" w:cs="Times New Roman"/>
          <w:sz w:val="24"/>
        </w:rPr>
        <w:t xml:space="preserve">………………………………….    </w:t>
      </w:r>
      <w:r w:rsidRPr="00F93D41">
        <w:rPr>
          <w:rFonts w:ascii="Times New Roman" w:hAnsi="Times New Roman" w:cs="Times New Roman"/>
          <w:sz w:val="24"/>
        </w:rPr>
        <w:t>pomiędzy:</w:t>
      </w:r>
      <w:r w:rsidRPr="00F93D41">
        <w:rPr>
          <w:rFonts w:ascii="Times New Roman" w:eastAsia="Arial Unicode MS" w:hAnsi="Times New Roman" w:cs="Times New Roman"/>
          <w:kern w:val="36"/>
          <w:sz w:val="24"/>
        </w:rPr>
        <w:tab/>
      </w:r>
      <w:r w:rsidRPr="00F93D41">
        <w:rPr>
          <w:rFonts w:ascii="Times New Roman" w:eastAsia="Arial Unicode MS" w:hAnsi="Times New Roman" w:cs="Times New Roman"/>
          <w:b/>
          <w:kern w:val="36"/>
          <w:sz w:val="24"/>
        </w:rPr>
        <w:br/>
      </w:r>
    </w:p>
    <w:p w:rsidR="001B59CC" w:rsidRPr="00F93D41" w:rsidRDefault="00F7291A" w:rsidP="00F93D41">
      <w:pPr>
        <w:pStyle w:val="rozdzia"/>
        <w:spacing w:before="0"/>
        <w:rPr>
          <w:rFonts w:ascii="Times New Roman" w:eastAsia="Arial Unicode MS" w:hAnsi="Times New Roman" w:cs="Times New Roman"/>
          <w:kern w:val="36"/>
          <w:sz w:val="24"/>
        </w:rPr>
      </w:pPr>
      <w:r w:rsidRPr="00F93D41">
        <w:rPr>
          <w:rFonts w:ascii="Times New Roman" w:eastAsia="Arial Unicode MS" w:hAnsi="Times New Roman" w:cs="Times New Roman"/>
          <w:b/>
          <w:kern w:val="36"/>
          <w:sz w:val="24"/>
        </w:rPr>
        <w:t xml:space="preserve">Ministerstwem Sprawiedliwości </w:t>
      </w:r>
      <w:proofErr w:type="spellStart"/>
      <w:r w:rsidRPr="00F93D41">
        <w:rPr>
          <w:rFonts w:ascii="Times New Roman" w:eastAsia="Arial Unicode MS" w:hAnsi="Times New Roman" w:cs="Times New Roman"/>
          <w:i/>
          <w:kern w:val="36"/>
          <w:sz w:val="24"/>
        </w:rPr>
        <w:t>statio</w:t>
      </w:r>
      <w:proofErr w:type="spellEnd"/>
      <w:r w:rsidRPr="00F93D41">
        <w:rPr>
          <w:rFonts w:ascii="Times New Roman" w:eastAsia="Arial Unicode MS" w:hAnsi="Times New Roman" w:cs="Times New Roman"/>
          <w:i/>
          <w:kern w:val="36"/>
          <w:sz w:val="24"/>
        </w:rPr>
        <w:t xml:space="preserve"> </w:t>
      </w:r>
      <w:proofErr w:type="spellStart"/>
      <w:r w:rsidRPr="00F93D41">
        <w:rPr>
          <w:rFonts w:ascii="Times New Roman" w:eastAsia="Arial Unicode MS" w:hAnsi="Times New Roman" w:cs="Times New Roman"/>
          <w:i/>
          <w:kern w:val="36"/>
          <w:sz w:val="24"/>
        </w:rPr>
        <w:t>fisci</w:t>
      </w:r>
      <w:proofErr w:type="spellEnd"/>
      <w:r w:rsidRPr="00F93D41">
        <w:rPr>
          <w:rFonts w:ascii="Times New Roman" w:eastAsia="Arial Unicode MS" w:hAnsi="Times New Roman" w:cs="Times New Roman"/>
          <w:b/>
          <w:kern w:val="36"/>
          <w:sz w:val="24"/>
        </w:rPr>
        <w:t xml:space="preserve"> Skarbu Państwa -</w:t>
      </w:r>
      <w:r w:rsidRPr="00F93D41">
        <w:rPr>
          <w:rFonts w:ascii="Times New Roman" w:eastAsia="Arial Unicode MS" w:hAnsi="Times New Roman" w:cs="Times New Roman"/>
          <w:kern w:val="36"/>
          <w:sz w:val="24"/>
        </w:rPr>
        <w:t xml:space="preserve"> </w:t>
      </w:r>
      <w:r w:rsidR="00800889" w:rsidRPr="00F93D41">
        <w:rPr>
          <w:rFonts w:ascii="Times New Roman" w:eastAsia="Arial Unicode MS" w:hAnsi="Times New Roman" w:cs="Times New Roman"/>
          <w:kern w:val="36"/>
          <w:sz w:val="24"/>
        </w:rPr>
        <w:t xml:space="preserve"> </w:t>
      </w:r>
      <w:r w:rsidRPr="00F93D41">
        <w:rPr>
          <w:rFonts w:ascii="Times New Roman" w:eastAsia="Arial Unicode MS" w:hAnsi="Times New Roman" w:cs="Times New Roman"/>
          <w:kern w:val="36"/>
          <w:sz w:val="24"/>
        </w:rPr>
        <w:t xml:space="preserve">z siedzibą </w:t>
      </w:r>
      <w:r w:rsidRPr="00F93D41">
        <w:rPr>
          <w:rFonts w:ascii="Times New Roman" w:eastAsia="Arial Unicode MS" w:hAnsi="Times New Roman" w:cs="Times New Roman"/>
          <w:kern w:val="36"/>
          <w:sz w:val="24"/>
        </w:rPr>
        <w:br/>
        <w:t>w Warszawie przy Al. Ujazdowskich 11, numer identyfikacyjny NIP</w:t>
      </w:r>
      <w:r w:rsidR="00440013" w:rsidRPr="00F93D41">
        <w:rPr>
          <w:rFonts w:ascii="Times New Roman" w:eastAsia="Arial Unicode MS" w:hAnsi="Times New Roman" w:cs="Times New Roman"/>
          <w:kern w:val="36"/>
          <w:sz w:val="24"/>
        </w:rPr>
        <w:t>:</w:t>
      </w:r>
      <w:r w:rsidRPr="00F93D41">
        <w:rPr>
          <w:rFonts w:ascii="Times New Roman" w:eastAsia="Arial Unicode MS" w:hAnsi="Times New Roman" w:cs="Times New Roman"/>
          <w:kern w:val="36"/>
          <w:sz w:val="24"/>
        </w:rPr>
        <w:t xml:space="preserve"> </w:t>
      </w:r>
      <w:r w:rsidRPr="00F93D41">
        <w:rPr>
          <w:rFonts w:ascii="Times New Roman" w:eastAsia="Arial Unicode MS" w:hAnsi="Times New Roman" w:cs="Times New Roman"/>
          <w:b/>
          <w:kern w:val="36"/>
          <w:sz w:val="24"/>
        </w:rPr>
        <w:t>526-16-73-166, zwanym</w:t>
      </w:r>
      <w:r w:rsidRPr="00F93D41">
        <w:rPr>
          <w:rFonts w:ascii="Times New Roman" w:eastAsia="Arial Unicode MS" w:hAnsi="Times New Roman" w:cs="Times New Roman"/>
          <w:kern w:val="36"/>
          <w:sz w:val="24"/>
        </w:rPr>
        <w:t xml:space="preserve"> dalej „</w:t>
      </w:r>
      <w:r w:rsidRPr="00F93D41">
        <w:rPr>
          <w:rFonts w:ascii="Times New Roman" w:eastAsia="Arial Unicode MS" w:hAnsi="Times New Roman" w:cs="Times New Roman"/>
          <w:b/>
          <w:kern w:val="36"/>
          <w:sz w:val="24"/>
        </w:rPr>
        <w:t>Zamawiającym</w:t>
      </w:r>
      <w:r w:rsidRPr="00F93D41">
        <w:rPr>
          <w:rFonts w:ascii="Times New Roman" w:eastAsia="Arial Unicode MS" w:hAnsi="Times New Roman" w:cs="Times New Roman"/>
          <w:kern w:val="36"/>
          <w:sz w:val="24"/>
        </w:rPr>
        <w:t>”, reprezentowanym przez:</w:t>
      </w:r>
      <w:r w:rsidRPr="00F93D41">
        <w:rPr>
          <w:rFonts w:ascii="Times New Roman" w:eastAsia="Arial Unicode MS" w:hAnsi="Times New Roman" w:cs="Times New Roman"/>
          <w:kern w:val="36"/>
          <w:sz w:val="24"/>
        </w:rPr>
        <w:tab/>
      </w:r>
      <w:r w:rsidRPr="00F93D41">
        <w:rPr>
          <w:rFonts w:ascii="Times New Roman" w:eastAsia="Arial Unicode MS" w:hAnsi="Times New Roman" w:cs="Times New Roman"/>
          <w:kern w:val="36"/>
          <w:sz w:val="24"/>
        </w:rPr>
        <w:br/>
        <w:t>………………………………………………………………………………………………….. …………………………………………………………………………………………………..</w:t>
      </w:r>
      <w:r w:rsidRPr="00F93D41">
        <w:rPr>
          <w:rFonts w:ascii="Times New Roman" w:eastAsia="Arial Unicode MS" w:hAnsi="Times New Roman" w:cs="Times New Roman"/>
          <w:kern w:val="36"/>
          <w:sz w:val="24"/>
        </w:rPr>
        <w:br/>
      </w:r>
    </w:p>
    <w:p w:rsidR="001B59CC" w:rsidRPr="00F93D41" w:rsidRDefault="00F7291A" w:rsidP="00F93D41">
      <w:pPr>
        <w:pStyle w:val="rozdzia"/>
        <w:spacing w:before="0"/>
        <w:rPr>
          <w:rFonts w:ascii="Times New Roman" w:eastAsia="Arial Unicode MS" w:hAnsi="Times New Roman" w:cs="Times New Roman"/>
          <w:kern w:val="36"/>
          <w:sz w:val="24"/>
        </w:rPr>
      </w:pPr>
      <w:r w:rsidRPr="00F93D41">
        <w:rPr>
          <w:rFonts w:ascii="Times New Roman" w:eastAsia="Arial Unicode MS" w:hAnsi="Times New Roman" w:cs="Times New Roman"/>
          <w:kern w:val="36"/>
          <w:sz w:val="24"/>
        </w:rPr>
        <w:t>a</w:t>
      </w:r>
      <w:r w:rsidRPr="00F93D41">
        <w:rPr>
          <w:rFonts w:ascii="Times New Roman" w:eastAsia="Arial Unicode MS" w:hAnsi="Times New Roman" w:cs="Times New Roman"/>
          <w:kern w:val="36"/>
          <w:sz w:val="24"/>
        </w:rPr>
        <w:br/>
      </w:r>
    </w:p>
    <w:p w:rsidR="00F7291A" w:rsidRPr="00F93D41" w:rsidRDefault="00F7291A" w:rsidP="00F93D41">
      <w:pPr>
        <w:pStyle w:val="rozdzia"/>
        <w:spacing w:before="0"/>
        <w:rPr>
          <w:rFonts w:ascii="Times New Roman" w:hAnsi="Times New Roman" w:cs="Times New Roman"/>
          <w:sz w:val="24"/>
        </w:rPr>
      </w:pPr>
      <w:r w:rsidRPr="00F93D41">
        <w:rPr>
          <w:rFonts w:ascii="Times New Roman" w:eastAsia="Arial Unicode MS" w:hAnsi="Times New Roman" w:cs="Times New Roman"/>
          <w:kern w:val="36"/>
          <w:sz w:val="24"/>
        </w:rPr>
        <w:t>…………………………………………………………………</w:t>
      </w:r>
      <w:r w:rsidR="00440013" w:rsidRPr="00F93D41">
        <w:rPr>
          <w:rFonts w:ascii="Times New Roman" w:eastAsia="Arial Unicode MS" w:hAnsi="Times New Roman" w:cs="Times New Roman"/>
          <w:kern w:val="36"/>
          <w:sz w:val="24"/>
        </w:rPr>
        <w:t>.</w:t>
      </w:r>
      <w:r w:rsidRPr="00F93D41">
        <w:rPr>
          <w:rFonts w:ascii="Times New Roman" w:eastAsia="Arial Unicode MS" w:hAnsi="Times New Roman" w:cs="Times New Roman"/>
          <w:kern w:val="36"/>
          <w:sz w:val="24"/>
        </w:rPr>
        <w:t>………………………………. z siedzibą  w ……………</w:t>
      </w:r>
      <w:r w:rsidR="00440013" w:rsidRPr="00F93D41">
        <w:rPr>
          <w:rFonts w:ascii="Times New Roman" w:eastAsia="Arial Unicode MS" w:hAnsi="Times New Roman" w:cs="Times New Roman"/>
          <w:kern w:val="36"/>
          <w:sz w:val="24"/>
        </w:rPr>
        <w:t>……….……….</w:t>
      </w:r>
      <w:r w:rsidRPr="00F93D41">
        <w:rPr>
          <w:rFonts w:ascii="Times New Roman" w:eastAsia="Arial Unicode MS" w:hAnsi="Times New Roman" w:cs="Times New Roman"/>
          <w:kern w:val="36"/>
          <w:sz w:val="24"/>
        </w:rPr>
        <w:t>…… (kod pocztowy ………</w:t>
      </w:r>
      <w:r w:rsidR="00440013" w:rsidRPr="00F93D41">
        <w:rPr>
          <w:rFonts w:ascii="Times New Roman" w:eastAsia="Arial Unicode MS" w:hAnsi="Times New Roman" w:cs="Times New Roman"/>
          <w:kern w:val="36"/>
          <w:sz w:val="24"/>
        </w:rPr>
        <w:t>….</w:t>
      </w:r>
      <w:r w:rsidRPr="00F93D41">
        <w:rPr>
          <w:rFonts w:ascii="Times New Roman" w:eastAsia="Arial Unicode MS" w:hAnsi="Times New Roman" w:cs="Times New Roman"/>
          <w:kern w:val="36"/>
          <w:sz w:val="24"/>
        </w:rPr>
        <w:t>………….) adres: ……..…………………………………………………………………………………………, wpisaną do Rejestru Przedsiębiorców Krajowego Rejestru Sądowego prowadzonego przez Sąd Rejonowy …………………</w:t>
      </w:r>
      <w:r w:rsidR="00440013" w:rsidRPr="00F93D41">
        <w:rPr>
          <w:rFonts w:ascii="Times New Roman" w:eastAsia="Arial Unicode MS" w:hAnsi="Times New Roman" w:cs="Times New Roman"/>
          <w:kern w:val="36"/>
          <w:sz w:val="24"/>
        </w:rPr>
        <w:t>………</w:t>
      </w:r>
      <w:r w:rsidRPr="00F93D41">
        <w:rPr>
          <w:rFonts w:ascii="Times New Roman" w:eastAsia="Arial Unicode MS" w:hAnsi="Times New Roman" w:cs="Times New Roman"/>
          <w:kern w:val="36"/>
          <w:sz w:val="24"/>
        </w:rPr>
        <w:t>……… Wydział  Gospodarczy Krajowego Rejestru Sądowego pod nr KRS</w:t>
      </w:r>
      <w:r w:rsidR="00440013" w:rsidRPr="00F93D41">
        <w:rPr>
          <w:rFonts w:ascii="Times New Roman" w:eastAsia="Arial Unicode MS" w:hAnsi="Times New Roman" w:cs="Times New Roman"/>
          <w:kern w:val="36"/>
          <w:sz w:val="24"/>
        </w:rPr>
        <w:t>:</w:t>
      </w:r>
      <w:r w:rsidRPr="00F93D41">
        <w:rPr>
          <w:rFonts w:ascii="Times New Roman" w:eastAsia="Arial Unicode MS" w:hAnsi="Times New Roman" w:cs="Times New Roman"/>
          <w:kern w:val="36"/>
          <w:sz w:val="24"/>
        </w:rPr>
        <w:t xml:space="preserve"> …</w:t>
      </w:r>
      <w:r w:rsidR="00440013" w:rsidRPr="00F93D41">
        <w:rPr>
          <w:rFonts w:ascii="Times New Roman" w:eastAsia="Arial Unicode MS" w:hAnsi="Times New Roman" w:cs="Times New Roman"/>
          <w:kern w:val="36"/>
          <w:sz w:val="24"/>
        </w:rPr>
        <w:t xml:space="preserve">…………………………, o kapitale zakładowym </w:t>
      </w:r>
      <w:r w:rsidRPr="00F93D41">
        <w:rPr>
          <w:rFonts w:ascii="Times New Roman" w:eastAsia="Arial Unicode MS" w:hAnsi="Times New Roman" w:cs="Times New Roman"/>
          <w:kern w:val="36"/>
          <w:sz w:val="24"/>
        </w:rPr>
        <w:t>w wysokości …………..………….zł, NIP</w:t>
      </w:r>
      <w:r w:rsidR="00440013" w:rsidRPr="00F93D41">
        <w:rPr>
          <w:rFonts w:ascii="Times New Roman" w:eastAsia="Arial Unicode MS" w:hAnsi="Times New Roman" w:cs="Times New Roman"/>
          <w:kern w:val="36"/>
          <w:sz w:val="24"/>
        </w:rPr>
        <w:t>:</w:t>
      </w:r>
      <w:r w:rsidRPr="00F93D41">
        <w:rPr>
          <w:rFonts w:ascii="Times New Roman" w:eastAsia="Arial Unicode MS" w:hAnsi="Times New Roman" w:cs="Times New Roman"/>
          <w:kern w:val="36"/>
          <w:sz w:val="24"/>
        </w:rPr>
        <w:t xml:space="preserve"> ……………………….., REGON</w:t>
      </w:r>
      <w:r w:rsidR="00440013" w:rsidRPr="00F93D41">
        <w:rPr>
          <w:rFonts w:ascii="Times New Roman" w:eastAsia="Arial Unicode MS" w:hAnsi="Times New Roman" w:cs="Times New Roman"/>
          <w:kern w:val="36"/>
          <w:sz w:val="24"/>
        </w:rPr>
        <w:t>:</w:t>
      </w:r>
      <w:r w:rsidRPr="00F93D41">
        <w:rPr>
          <w:rFonts w:ascii="Times New Roman" w:eastAsia="Arial Unicode MS" w:hAnsi="Times New Roman" w:cs="Times New Roman"/>
          <w:kern w:val="36"/>
          <w:sz w:val="24"/>
        </w:rPr>
        <w:t xml:space="preserve"> ………………………../ …………………., adres …………………………………………., wpisanym do ewidencji działalności gospodarczej, NIP</w:t>
      </w:r>
      <w:r w:rsidR="00440013" w:rsidRPr="00F93D41">
        <w:rPr>
          <w:rFonts w:ascii="Times New Roman" w:eastAsia="Arial Unicode MS" w:hAnsi="Times New Roman" w:cs="Times New Roman"/>
          <w:kern w:val="36"/>
          <w:sz w:val="24"/>
        </w:rPr>
        <w:t>:</w:t>
      </w:r>
      <w:r w:rsidRPr="00F93D41">
        <w:rPr>
          <w:rFonts w:ascii="Times New Roman" w:eastAsia="Arial Unicode MS" w:hAnsi="Times New Roman" w:cs="Times New Roman"/>
          <w:kern w:val="36"/>
          <w:sz w:val="24"/>
        </w:rPr>
        <w:t xml:space="preserve"> ………</w:t>
      </w:r>
      <w:r w:rsidR="00B13547" w:rsidRPr="00F93D41">
        <w:rPr>
          <w:rFonts w:ascii="Times New Roman" w:eastAsia="Arial Unicode MS" w:hAnsi="Times New Roman" w:cs="Times New Roman"/>
          <w:kern w:val="36"/>
          <w:sz w:val="24"/>
        </w:rPr>
        <w:t>…..</w:t>
      </w:r>
      <w:r w:rsidRPr="00F93D41">
        <w:rPr>
          <w:rFonts w:ascii="Times New Roman" w:eastAsia="Arial Unicode MS" w:hAnsi="Times New Roman" w:cs="Times New Roman"/>
          <w:kern w:val="36"/>
          <w:sz w:val="24"/>
        </w:rPr>
        <w:t>................, REGON</w:t>
      </w:r>
      <w:r w:rsidR="00440013" w:rsidRPr="00F93D41">
        <w:rPr>
          <w:rFonts w:ascii="Times New Roman" w:eastAsia="Arial Unicode MS" w:hAnsi="Times New Roman" w:cs="Times New Roman"/>
          <w:kern w:val="36"/>
          <w:sz w:val="24"/>
        </w:rPr>
        <w:t>:</w:t>
      </w:r>
      <w:r w:rsidRPr="00F93D41">
        <w:rPr>
          <w:rFonts w:ascii="Times New Roman" w:eastAsia="Arial Unicode MS" w:hAnsi="Times New Roman" w:cs="Times New Roman"/>
          <w:kern w:val="36"/>
          <w:sz w:val="24"/>
        </w:rPr>
        <w:t xml:space="preserve"> ……………</w:t>
      </w:r>
      <w:r w:rsidR="00B13547" w:rsidRPr="00F93D41">
        <w:rPr>
          <w:rFonts w:ascii="Times New Roman" w:eastAsia="Arial Unicode MS" w:hAnsi="Times New Roman" w:cs="Times New Roman"/>
          <w:kern w:val="36"/>
          <w:sz w:val="24"/>
        </w:rPr>
        <w:t>…….</w:t>
      </w:r>
      <w:r w:rsidRPr="00F93D41">
        <w:rPr>
          <w:rFonts w:ascii="Times New Roman" w:eastAsia="Arial Unicode MS" w:hAnsi="Times New Roman" w:cs="Times New Roman"/>
          <w:kern w:val="36"/>
          <w:sz w:val="24"/>
        </w:rPr>
        <w:t>… zwanym dalej „</w:t>
      </w:r>
      <w:r w:rsidRPr="00F93D41">
        <w:rPr>
          <w:rFonts w:ascii="Times New Roman" w:eastAsia="Arial Unicode MS" w:hAnsi="Times New Roman" w:cs="Times New Roman"/>
          <w:b/>
          <w:kern w:val="36"/>
          <w:sz w:val="24"/>
        </w:rPr>
        <w:t>Wykonawcą</w:t>
      </w:r>
      <w:r w:rsidRPr="00F93D41">
        <w:rPr>
          <w:rFonts w:ascii="Times New Roman" w:eastAsia="Arial Unicode MS" w:hAnsi="Times New Roman" w:cs="Times New Roman"/>
          <w:kern w:val="36"/>
          <w:sz w:val="24"/>
        </w:rPr>
        <w:t>”</w:t>
      </w:r>
      <w:r w:rsidRPr="00F93D41">
        <w:rPr>
          <w:rFonts w:ascii="Times New Roman" w:eastAsia="Arial Unicode MS" w:hAnsi="Times New Roman" w:cs="Times New Roman"/>
          <w:b/>
          <w:kern w:val="36"/>
          <w:sz w:val="24"/>
        </w:rPr>
        <w:t xml:space="preserve"> </w:t>
      </w:r>
      <w:r w:rsidRPr="00F93D41">
        <w:rPr>
          <w:rFonts w:ascii="Times New Roman" w:eastAsia="Arial Unicode MS" w:hAnsi="Times New Roman" w:cs="Times New Roman"/>
          <w:kern w:val="36"/>
          <w:sz w:val="24"/>
        </w:rPr>
        <w:t>reprezentowanym przez: ……</w:t>
      </w:r>
      <w:r w:rsidR="00B13547" w:rsidRPr="00F93D41">
        <w:rPr>
          <w:rFonts w:ascii="Times New Roman" w:eastAsia="Arial Unicode MS" w:hAnsi="Times New Roman" w:cs="Times New Roman"/>
          <w:kern w:val="36"/>
          <w:sz w:val="24"/>
        </w:rPr>
        <w:t>…</w:t>
      </w:r>
      <w:r w:rsidR="00440013" w:rsidRPr="00F93D41">
        <w:rPr>
          <w:rFonts w:ascii="Times New Roman" w:eastAsia="Arial Unicode MS" w:hAnsi="Times New Roman" w:cs="Times New Roman"/>
          <w:kern w:val="36"/>
          <w:sz w:val="24"/>
        </w:rPr>
        <w:t>……………………..</w:t>
      </w:r>
      <w:r w:rsidRPr="00F93D41">
        <w:rPr>
          <w:rFonts w:ascii="Times New Roman" w:eastAsia="Arial Unicode MS" w:hAnsi="Times New Roman" w:cs="Times New Roman"/>
          <w:kern w:val="36"/>
          <w:sz w:val="24"/>
        </w:rPr>
        <w:t>………..</w:t>
      </w:r>
    </w:p>
    <w:p w:rsidR="00F7291A" w:rsidRPr="00F93D41" w:rsidRDefault="00F7291A" w:rsidP="00F93D41">
      <w:pPr>
        <w:keepNext/>
        <w:spacing w:after="0" w:line="240" w:lineRule="auto"/>
        <w:jc w:val="both"/>
        <w:outlineLvl w:val="0"/>
        <w:rPr>
          <w:rFonts w:ascii="Times New Roman" w:eastAsia="Arial Unicode MS" w:hAnsi="Times New Roman" w:cs="Times New Roman"/>
          <w:kern w:val="36"/>
          <w:sz w:val="24"/>
          <w:szCs w:val="24"/>
        </w:rPr>
      </w:pPr>
      <w:r w:rsidRPr="00F93D41">
        <w:rPr>
          <w:rFonts w:ascii="Times New Roman" w:eastAsia="Arial Unicode MS" w:hAnsi="Times New Roman" w:cs="Times New Roman"/>
          <w:kern w:val="36"/>
          <w:sz w:val="24"/>
          <w:szCs w:val="24"/>
        </w:rPr>
        <w:t>………………………………………………………………………………………</w:t>
      </w:r>
      <w:r w:rsidR="00440013" w:rsidRPr="00F93D41">
        <w:rPr>
          <w:rFonts w:ascii="Times New Roman" w:eastAsia="Arial Unicode MS" w:hAnsi="Times New Roman" w:cs="Times New Roman"/>
          <w:kern w:val="36"/>
          <w:sz w:val="24"/>
          <w:szCs w:val="24"/>
        </w:rPr>
        <w:t>.</w:t>
      </w:r>
      <w:r w:rsidRPr="00F93D41">
        <w:rPr>
          <w:rFonts w:ascii="Times New Roman" w:eastAsia="Arial Unicode MS" w:hAnsi="Times New Roman" w:cs="Times New Roman"/>
          <w:kern w:val="36"/>
          <w:sz w:val="24"/>
          <w:szCs w:val="24"/>
        </w:rPr>
        <w:t>…………..</w:t>
      </w:r>
    </w:p>
    <w:p w:rsidR="000F0898" w:rsidRPr="00F93D41" w:rsidRDefault="000F0898" w:rsidP="00F93D41">
      <w:pPr>
        <w:spacing w:after="0" w:line="240" w:lineRule="auto"/>
        <w:jc w:val="both"/>
        <w:rPr>
          <w:rFonts w:ascii="Times New Roman" w:hAnsi="Times New Roman" w:cs="Times New Roman"/>
          <w:sz w:val="24"/>
          <w:szCs w:val="24"/>
        </w:rPr>
      </w:pPr>
    </w:p>
    <w:p w:rsidR="000F0898" w:rsidRPr="00F93D41" w:rsidRDefault="000F0898" w:rsidP="00F93D41">
      <w:pPr>
        <w:spacing w:after="0" w:line="240" w:lineRule="auto"/>
        <w:jc w:val="both"/>
        <w:rPr>
          <w:rFonts w:ascii="Times New Roman" w:hAnsi="Times New Roman" w:cs="Times New Roman"/>
          <w:sz w:val="24"/>
          <w:szCs w:val="24"/>
        </w:rPr>
      </w:pPr>
      <w:r w:rsidRPr="00F93D41">
        <w:rPr>
          <w:rFonts w:ascii="Times New Roman" w:hAnsi="Times New Roman" w:cs="Times New Roman"/>
          <w:sz w:val="24"/>
          <w:szCs w:val="24"/>
        </w:rPr>
        <w:t>zwanymi dalej łącznie „</w:t>
      </w:r>
      <w:r w:rsidRPr="00F93D41">
        <w:rPr>
          <w:rFonts w:ascii="Times New Roman" w:hAnsi="Times New Roman" w:cs="Times New Roman"/>
          <w:b/>
          <w:sz w:val="24"/>
          <w:szCs w:val="24"/>
        </w:rPr>
        <w:t>Stronami</w:t>
      </w:r>
      <w:r w:rsidR="00B144B3" w:rsidRPr="00F93D41">
        <w:rPr>
          <w:rFonts w:ascii="Times New Roman" w:hAnsi="Times New Roman" w:cs="Times New Roman"/>
          <w:sz w:val="24"/>
          <w:szCs w:val="24"/>
        </w:rPr>
        <w:t>"</w:t>
      </w:r>
      <w:r w:rsidRPr="00F93D41">
        <w:rPr>
          <w:rFonts w:ascii="Times New Roman" w:hAnsi="Times New Roman" w:cs="Times New Roman"/>
          <w:sz w:val="24"/>
          <w:szCs w:val="24"/>
        </w:rPr>
        <w:t xml:space="preserve"> lub każda z osobna „</w:t>
      </w:r>
      <w:r w:rsidRPr="00F93D41">
        <w:rPr>
          <w:rFonts w:ascii="Times New Roman" w:hAnsi="Times New Roman" w:cs="Times New Roman"/>
          <w:b/>
          <w:sz w:val="24"/>
          <w:szCs w:val="24"/>
        </w:rPr>
        <w:t>Stroną</w:t>
      </w:r>
      <w:r w:rsidRPr="00F93D41">
        <w:rPr>
          <w:rFonts w:ascii="Times New Roman" w:hAnsi="Times New Roman" w:cs="Times New Roman"/>
          <w:sz w:val="24"/>
          <w:szCs w:val="24"/>
        </w:rPr>
        <w:t>”,</w:t>
      </w:r>
    </w:p>
    <w:p w:rsidR="001B59CC" w:rsidRPr="00F93D41" w:rsidRDefault="001B59CC" w:rsidP="00F93D41">
      <w:pPr>
        <w:keepNext/>
        <w:spacing w:after="0" w:line="240" w:lineRule="auto"/>
        <w:jc w:val="both"/>
        <w:outlineLvl w:val="0"/>
        <w:rPr>
          <w:rFonts w:ascii="Times New Roman" w:eastAsia="Arial Unicode MS" w:hAnsi="Times New Roman" w:cs="Times New Roman"/>
          <w:kern w:val="36"/>
          <w:sz w:val="24"/>
          <w:szCs w:val="24"/>
        </w:rPr>
      </w:pPr>
    </w:p>
    <w:p w:rsidR="00612D6E" w:rsidRPr="00F93D41" w:rsidRDefault="00612D6E" w:rsidP="00F93D41">
      <w:pPr>
        <w:keepNext/>
        <w:spacing w:after="0" w:line="240" w:lineRule="auto"/>
        <w:jc w:val="both"/>
        <w:outlineLvl w:val="0"/>
        <w:rPr>
          <w:rFonts w:ascii="Times New Roman" w:eastAsia="Arial Unicode MS" w:hAnsi="Times New Roman" w:cs="Times New Roman"/>
          <w:kern w:val="36"/>
          <w:sz w:val="24"/>
          <w:szCs w:val="24"/>
        </w:rPr>
      </w:pPr>
      <w:r w:rsidRPr="00F93D41">
        <w:rPr>
          <w:rFonts w:ascii="Times New Roman" w:eastAsia="Arial Unicode MS" w:hAnsi="Times New Roman" w:cs="Times New Roman"/>
          <w:kern w:val="36"/>
          <w:sz w:val="24"/>
          <w:szCs w:val="24"/>
        </w:rPr>
        <w:t xml:space="preserve">w wyniku rozstrzygniętego postępowania o udzielenie zamówienia publicznego prowadzonego w trybie …………………………………, zgodnie z przepisami ustawy z dnia </w:t>
      </w:r>
      <w:r w:rsidRPr="00F93D41">
        <w:rPr>
          <w:rFonts w:ascii="Times New Roman" w:eastAsia="Arial Unicode MS" w:hAnsi="Times New Roman" w:cs="Times New Roman"/>
          <w:kern w:val="36"/>
          <w:sz w:val="24"/>
          <w:szCs w:val="24"/>
        </w:rPr>
        <w:br/>
        <w:t xml:space="preserve">29 stycznia 2004 r. Prawo zamówień publicznych (Dz. U. z 2018 r. poz. 1986, </w:t>
      </w:r>
      <w:proofErr w:type="spellStart"/>
      <w:r w:rsidRPr="00F93D41">
        <w:rPr>
          <w:rFonts w:ascii="Times New Roman" w:eastAsia="Arial Unicode MS" w:hAnsi="Times New Roman" w:cs="Times New Roman"/>
          <w:kern w:val="36"/>
          <w:sz w:val="24"/>
          <w:szCs w:val="24"/>
        </w:rPr>
        <w:t>t.j</w:t>
      </w:r>
      <w:proofErr w:type="spellEnd"/>
      <w:r w:rsidRPr="00F93D41">
        <w:rPr>
          <w:rFonts w:ascii="Times New Roman" w:eastAsia="Arial Unicode MS" w:hAnsi="Times New Roman" w:cs="Times New Roman"/>
          <w:kern w:val="36"/>
          <w:sz w:val="24"/>
          <w:szCs w:val="24"/>
        </w:rPr>
        <w:t xml:space="preserve">,) na podstawie ogłoszenia Ministerstwa Sprawiedliwości z dnia ………………. Nr ………….. </w:t>
      </w:r>
      <w:r w:rsidRPr="00F93D41">
        <w:rPr>
          <w:rFonts w:ascii="Times New Roman" w:eastAsia="Arial Unicode MS" w:hAnsi="Times New Roman" w:cs="Times New Roman"/>
          <w:kern w:val="36"/>
          <w:sz w:val="24"/>
          <w:szCs w:val="24"/>
        </w:rPr>
        <w:br/>
        <w:t xml:space="preserve">w zakresie </w:t>
      </w:r>
      <w:r w:rsidRPr="00F93D41">
        <w:rPr>
          <w:rFonts w:ascii="Times New Roman" w:eastAsia="Arial Unicode MS" w:hAnsi="Times New Roman" w:cs="Times New Roman"/>
          <w:b/>
          <w:kern w:val="36"/>
          <w:sz w:val="24"/>
          <w:szCs w:val="24"/>
        </w:rPr>
        <w:t xml:space="preserve">Zadanie </w:t>
      </w:r>
      <w:r w:rsidR="00B03232" w:rsidRPr="00F93D41">
        <w:rPr>
          <w:rFonts w:ascii="Times New Roman" w:eastAsia="Arial Unicode MS" w:hAnsi="Times New Roman" w:cs="Times New Roman"/>
          <w:b/>
          <w:kern w:val="36"/>
          <w:sz w:val="24"/>
          <w:szCs w:val="24"/>
        </w:rPr>
        <w:t>3</w:t>
      </w:r>
      <w:r w:rsidRPr="00F93D41">
        <w:rPr>
          <w:rFonts w:ascii="Times New Roman" w:eastAsia="Arial Unicode MS" w:hAnsi="Times New Roman" w:cs="Times New Roman"/>
          <w:kern w:val="36"/>
          <w:sz w:val="24"/>
          <w:szCs w:val="24"/>
        </w:rPr>
        <w:t xml:space="preserve"> - „</w:t>
      </w:r>
      <w:r w:rsidR="00DD12D3" w:rsidRPr="00F93D41">
        <w:rPr>
          <w:rFonts w:ascii="Times New Roman" w:eastAsia="Arial Unicode MS" w:hAnsi="Times New Roman" w:cs="Times New Roman"/>
          <w:kern w:val="36"/>
          <w:sz w:val="24"/>
          <w:szCs w:val="24"/>
        </w:rPr>
        <w:t xml:space="preserve">Odbiór </w:t>
      </w:r>
      <w:r w:rsidR="00B03232" w:rsidRPr="00F93D41">
        <w:rPr>
          <w:rFonts w:ascii="Times New Roman" w:eastAsia="Arial Unicode MS" w:hAnsi="Times New Roman" w:cs="Times New Roman"/>
          <w:kern w:val="36"/>
          <w:sz w:val="24"/>
          <w:szCs w:val="24"/>
        </w:rPr>
        <w:t xml:space="preserve">7 numerów </w:t>
      </w:r>
      <w:r w:rsidRPr="00F93D41">
        <w:rPr>
          <w:rFonts w:ascii="Times New Roman" w:eastAsia="Arial Unicode MS" w:hAnsi="Times New Roman" w:cs="Times New Roman"/>
          <w:kern w:val="36"/>
          <w:sz w:val="24"/>
          <w:szCs w:val="24"/>
        </w:rPr>
        <w:t>kwartalnika Ministerstwa Sprawiedliwości „Nieruchomości@”</w:t>
      </w:r>
      <w:r w:rsidR="00DD12D3" w:rsidRPr="00F93D41">
        <w:rPr>
          <w:rFonts w:ascii="Times New Roman" w:eastAsia="Arial Unicode MS" w:hAnsi="Times New Roman" w:cs="Times New Roman"/>
          <w:kern w:val="36"/>
          <w:sz w:val="24"/>
          <w:szCs w:val="24"/>
        </w:rPr>
        <w:t xml:space="preserve"> z siedziby Zamawiającego oraz ich dostawa</w:t>
      </w:r>
      <w:r w:rsidRPr="00F93D41">
        <w:rPr>
          <w:rFonts w:ascii="Times New Roman" w:eastAsia="Arial Unicode MS" w:hAnsi="Times New Roman" w:cs="Times New Roman"/>
          <w:kern w:val="36"/>
          <w:sz w:val="24"/>
          <w:szCs w:val="24"/>
        </w:rPr>
        <w:t xml:space="preserve"> do odbiorców wskazanych przez </w:t>
      </w:r>
      <w:r w:rsidR="00706D82" w:rsidRPr="00F93D41">
        <w:rPr>
          <w:rFonts w:ascii="Times New Roman" w:eastAsia="Arial Unicode MS" w:hAnsi="Times New Roman" w:cs="Times New Roman"/>
          <w:kern w:val="36"/>
          <w:sz w:val="24"/>
          <w:szCs w:val="24"/>
        </w:rPr>
        <w:t>Ministerstwo Sprawiedliwości (3500 egzemplarzy</w:t>
      </w:r>
      <w:r w:rsidR="00B03232" w:rsidRPr="00F93D41">
        <w:rPr>
          <w:rFonts w:ascii="Times New Roman" w:eastAsia="Arial Unicode MS" w:hAnsi="Times New Roman" w:cs="Times New Roman"/>
          <w:kern w:val="36"/>
          <w:sz w:val="24"/>
          <w:szCs w:val="24"/>
        </w:rPr>
        <w:t xml:space="preserve"> dla 1 numeru</w:t>
      </w:r>
      <w:r w:rsidR="00706D82" w:rsidRPr="00F93D41">
        <w:rPr>
          <w:rFonts w:ascii="Times New Roman" w:eastAsia="Arial Unicode MS" w:hAnsi="Times New Roman" w:cs="Times New Roman"/>
          <w:kern w:val="36"/>
          <w:sz w:val="24"/>
          <w:szCs w:val="24"/>
        </w:rPr>
        <w:t>)</w:t>
      </w:r>
      <w:r w:rsidRPr="00F93D41">
        <w:rPr>
          <w:rFonts w:ascii="Times New Roman" w:eastAsia="Arial Unicode MS" w:hAnsi="Times New Roman" w:cs="Times New Roman"/>
          <w:kern w:val="36"/>
          <w:sz w:val="24"/>
          <w:szCs w:val="24"/>
        </w:rPr>
        <w:t>” - o następującej treści:</w:t>
      </w:r>
    </w:p>
    <w:p w:rsidR="00612D6E" w:rsidRPr="00F93D41" w:rsidRDefault="00612D6E" w:rsidP="00F93D41">
      <w:pPr>
        <w:pStyle w:val="rozdzia"/>
        <w:spacing w:before="0"/>
        <w:rPr>
          <w:rFonts w:ascii="Times New Roman" w:hAnsi="Times New Roman" w:cs="Times New Roman"/>
          <w:sz w:val="24"/>
        </w:rPr>
      </w:pPr>
    </w:p>
    <w:p w:rsidR="00F7291A" w:rsidRPr="00F93D41" w:rsidRDefault="00F7291A" w:rsidP="00F93D41">
      <w:pPr>
        <w:pStyle w:val="rozdzia"/>
        <w:spacing w:before="0"/>
        <w:jc w:val="center"/>
        <w:rPr>
          <w:rFonts w:ascii="Times New Roman" w:hAnsi="Times New Roman" w:cs="Times New Roman"/>
          <w:b/>
          <w:sz w:val="24"/>
        </w:rPr>
      </w:pPr>
      <w:r w:rsidRPr="00F93D41">
        <w:rPr>
          <w:rFonts w:ascii="Times New Roman" w:hAnsi="Times New Roman" w:cs="Times New Roman"/>
          <w:b/>
          <w:sz w:val="24"/>
        </w:rPr>
        <w:t>§ 1</w:t>
      </w:r>
    </w:p>
    <w:p w:rsidR="00093231" w:rsidRPr="00F93D41" w:rsidRDefault="00093231" w:rsidP="00F93D41">
      <w:pPr>
        <w:pStyle w:val="rozdzia"/>
        <w:spacing w:before="0"/>
        <w:jc w:val="center"/>
        <w:rPr>
          <w:rFonts w:ascii="Times New Roman" w:hAnsi="Times New Roman" w:cs="Times New Roman"/>
          <w:b/>
          <w:sz w:val="24"/>
        </w:rPr>
      </w:pPr>
      <w:r w:rsidRPr="00F93D41">
        <w:rPr>
          <w:rFonts w:ascii="Times New Roman" w:hAnsi="Times New Roman" w:cs="Times New Roman"/>
          <w:b/>
          <w:sz w:val="24"/>
        </w:rPr>
        <w:t>Przedmiot umowy</w:t>
      </w:r>
    </w:p>
    <w:p w:rsidR="00EE0075" w:rsidRPr="00F93D41" w:rsidRDefault="00EE0075" w:rsidP="00F93D41">
      <w:pPr>
        <w:pStyle w:val="rozdzia"/>
        <w:spacing w:before="0"/>
        <w:ind w:left="0"/>
        <w:rPr>
          <w:rFonts w:ascii="Times New Roman" w:hAnsi="Times New Roman" w:cs="Times New Roman"/>
          <w:b/>
          <w:sz w:val="24"/>
        </w:rPr>
      </w:pPr>
    </w:p>
    <w:p w:rsidR="00B73364" w:rsidRPr="00F93D41" w:rsidRDefault="00F7291A" w:rsidP="00F93D41">
      <w:pPr>
        <w:pStyle w:val="rozdzia"/>
        <w:numPr>
          <w:ilvl w:val="0"/>
          <w:numId w:val="9"/>
        </w:numPr>
        <w:spacing w:before="0"/>
        <w:rPr>
          <w:rFonts w:ascii="Times New Roman" w:hAnsi="Times New Roman" w:cs="Times New Roman"/>
          <w:sz w:val="24"/>
        </w:rPr>
      </w:pPr>
      <w:r w:rsidRPr="00F93D41">
        <w:rPr>
          <w:rFonts w:ascii="Times New Roman" w:hAnsi="Times New Roman" w:cs="Times New Roman"/>
          <w:b/>
          <w:sz w:val="24"/>
        </w:rPr>
        <w:t>Wykonawca</w:t>
      </w:r>
      <w:r w:rsidRPr="00F93D41">
        <w:rPr>
          <w:rFonts w:ascii="Times New Roman" w:hAnsi="Times New Roman" w:cs="Times New Roman"/>
          <w:sz w:val="24"/>
        </w:rPr>
        <w:t xml:space="preserve"> zobowiązuje się do</w:t>
      </w:r>
      <w:r w:rsidR="00440013" w:rsidRPr="00F93D41">
        <w:rPr>
          <w:rFonts w:ascii="Times New Roman" w:hAnsi="Times New Roman" w:cs="Times New Roman"/>
          <w:sz w:val="24"/>
        </w:rPr>
        <w:t>:</w:t>
      </w:r>
    </w:p>
    <w:p w:rsidR="00440013" w:rsidRPr="00F93D41" w:rsidRDefault="00440013" w:rsidP="00F93D41">
      <w:pPr>
        <w:pStyle w:val="rozdzia"/>
        <w:spacing w:before="0"/>
        <w:rPr>
          <w:rFonts w:ascii="Times New Roman" w:hAnsi="Times New Roman" w:cs="Times New Roman"/>
          <w:sz w:val="24"/>
        </w:rPr>
      </w:pPr>
    </w:p>
    <w:p w:rsidR="00590E37" w:rsidRPr="00F93D41" w:rsidRDefault="00706D82" w:rsidP="00F93D41">
      <w:pPr>
        <w:pStyle w:val="rozdzia"/>
        <w:numPr>
          <w:ilvl w:val="0"/>
          <w:numId w:val="49"/>
        </w:numPr>
        <w:spacing w:before="0"/>
        <w:rPr>
          <w:rFonts w:ascii="Times New Roman" w:eastAsia="Arial Unicode MS" w:hAnsi="Times New Roman" w:cs="Times New Roman"/>
          <w:kern w:val="36"/>
          <w:sz w:val="24"/>
        </w:rPr>
      </w:pPr>
      <w:r w:rsidRPr="00F93D41">
        <w:rPr>
          <w:rFonts w:ascii="Times New Roman" w:hAnsi="Times New Roman" w:cs="Times New Roman"/>
          <w:sz w:val="24"/>
        </w:rPr>
        <w:t>O</w:t>
      </w:r>
      <w:r w:rsidR="00612D6E" w:rsidRPr="00F93D41">
        <w:rPr>
          <w:rFonts w:ascii="Times New Roman" w:hAnsi="Times New Roman" w:cs="Times New Roman"/>
          <w:sz w:val="24"/>
        </w:rPr>
        <w:t xml:space="preserve">dbioru po </w:t>
      </w:r>
      <w:r w:rsidR="00612D6E" w:rsidRPr="00F93D41">
        <w:rPr>
          <w:rFonts w:ascii="Times New Roman" w:hAnsi="Times New Roman" w:cs="Times New Roman"/>
          <w:b/>
          <w:sz w:val="24"/>
        </w:rPr>
        <w:t xml:space="preserve">3 </w:t>
      </w:r>
      <w:r w:rsidR="00EE0075" w:rsidRPr="00F93D41">
        <w:rPr>
          <w:rFonts w:ascii="Times New Roman" w:hAnsi="Times New Roman" w:cs="Times New Roman"/>
          <w:b/>
          <w:sz w:val="24"/>
        </w:rPr>
        <w:t xml:space="preserve">500 </w:t>
      </w:r>
      <w:r w:rsidR="00612D6E" w:rsidRPr="00F93D41">
        <w:rPr>
          <w:rFonts w:ascii="Times New Roman" w:hAnsi="Times New Roman" w:cs="Times New Roman"/>
          <w:sz w:val="24"/>
        </w:rPr>
        <w:t xml:space="preserve">egzemplarzy </w:t>
      </w:r>
      <w:r w:rsidR="00612D6E" w:rsidRPr="00F93D41">
        <w:rPr>
          <w:rFonts w:ascii="Times New Roman" w:hAnsi="Times New Roman" w:cs="Times New Roman"/>
          <w:b/>
          <w:sz w:val="24"/>
        </w:rPr>
        <w:t>7 kolejnych numerów</w:t>
      </w:r>
      <w:r w:rsidR="00612D6E" w:rsidRPr="00F93D41">
        <w:rPr>
          <w:rFonts w:ascii="Times New Roman" w:hAnsi="Times New Roman" w:cs="Times New Roman"/>
          <w:sz w:val="24"/>
        </w:rPr>
        <w:t xml:space="preserve"> wydawanego przez Ministerstwo Sprawiedliwości kwartalnika p.t. „Nieruchomości@”, zwanego dalej „Kwartalnikiem”, tj. </w:t>
      </w:r>
      <w:r w:rsidR="00612D6E" w:rsidRPr="00F93D41">
        <w:rPr>
          <w:rFonts w:ascii="Times New Roman" w:hAnsi="Times New Roman" w:cs="Times New Roman"/>
          <w:b/>
          <w:sz w:val="24"/>
        </w:rPr>
        <w:t xml:space="preserve">łącznie </w:t>
      </w:r>
      <w:r w:rsidR="00EE0075" w:rsidRPr="00F93D41">
        <w:rPr>
          <w:rFonts w:ascii="Times New Roman" w:hAnsi="Times New Roman" w:cs="Times New Roman"/>
          <w:b/>
          <w:sz w:val="24"/>
        </w:rPr>
        <w:t xml:space="preserve">24 500 </w:t>
      </w:r>
      <w:r w:rsidR="00612D6E" w:rsidRPr="00F93D41">
        <w:rPr>
          <w:rFonts w:ascii="Times New Roman" w:hAnsi="Times New Roman" w:cs="Times New Roman"/>
          <w:b/>
          <w:sz w:val="24"/>
        </w:rPr>
        <w:t>egzemplarzy</w:t>
      </w:r>
      <w:r w:rsidR="00EE0075" w:rsidRPr="00F93D41">
        <w:rPr>
          <w:rFonts w:ascii="Times New Roman" w:hAnsi="Times New Roman" w:cs="Times New Roman"/>
          <w:sz w:val="24"/>
        </w:rPr>
        <w:t xml:space="preserve"> z siedziby Zamawiającego;</w:t>
      </w:r>
      <w:r w:rsidRPr="00F93D41">
        <w:rPr>
          <w:rFonts w:ascii="Times New Roman" w:eastAsia="Arial Unicode MS" w:hAnsi="Times New Roman" w:cs="Times New Roman"/>
          <w:kern w:val="36"/>
          <w:sz w:val="24"/>
        </w:rPr>
        <w:t xml:space="preserve">, </w:t>
      </w:r>
      <w:r w:rsidR="009C043B" w:rsidRPr="00F93D41">
        <w:rPr>
          <w:rFonts w:ascii="Times New Roman" w:eastAsia="Arial Unicode MS" w:hAnsi="Times New Roman" w:cs="Times New Roman"/>
          <w:kern w:val="36"/>
          <w:sz w:val="24"/>
        </w:rPr>
        <w:br/>
      </w:r>
      <w:r w:rsidRPr="00F93D41">
        <w:rPr>
          <w:rFonts w:ascii="Times New Roman" w:eastAsia="Arial Unicode MS" w:hAnsi="Times New Roman" w:cs="Times New Roman"/>
          <w:b/>
          <w:kern w:val="36"/>
          <w:sz w:val="24"/>
        </w:rPr>
        <w:t>w terminie 3 dni</w:t>
      </w:r>
      <w:r w:rsidRPr="00F93D41">
        <w:rPr>
          <w:rFonts w:ascii="Times New Roman" w:eastAsia="Arial Unicode MS" w:hAnsi="Times New Roman" w:cs="Times New Roman"/>
          <w:kern w:val="36"/>
          <w:sz w:val="24"/>
        </w:rPr>
        <w:t xml:space="preserve"> od dnia zawiadomienia przez </w:t>
      </w:r>
      <w:r w:rsidR="005A2A20" w:rsidRPr="00F93D41">
        <w:rPr>
          <w:rFonts w:ascii="Times New Roman" w:eastAsia="Arial Unicode MS" w:hAnsi="Times New Roman" w:cs="Times New Roman"/>
          <w:kern w:val="36"/>
          <w:sz w:val="24"/>
        </w:rPr>
        <w:t xml:space="preserve">Zamawiającego </w:t>
      </w:r>
      <w:r w:rsidRPr="00F93D41">
        <w:rPr>
          <w:rFonts w:ascii="Times New Roman" w:eastAsia="Arial Unicode MS" w:hAnsi="Times New Roman" w:cs="Times New Roman"/>
          <w:kern w:val="36"/>
          <w:sz w:val="24"/>
        </w:rPr>
        <w:t>o możli</w:t>
      </w:r>
      <w:r w:rsidR="00DD12D3" w:rsidRPr="00F93D41">
        <w:rPr>
          <w:rFonts w:ascii="Times New Roman" w:eastAsia="Arial Unicode MS" w:hAnsi="Times New Roman" w:cs="Times New Roman"/>
          <w:kern w:val="36"/>
          <w:sz w:val="24"/>
        </w:rPr>
        <w:t>wości dokonania takiego odbioru;</w:t>
      </w:r>
    </w:p>
    <w:p w:rsidR="00DD12D3" w:rsidRPr="00F93D41" w:rsidRDefault="00706D82" w:rsidP="00F93D41">
      <w:pPr>
        <w:pStyle w:val="rozdzia"/>
        <w:numPr>
          <w:ilvl w:val="0"/>
          <w:numId w:val="49"/>
        </w:numPr>
        <w:spacing w:before="0"/>
        <w:rPr>
          <w:rFonts w:ascii="Times New Roman" w:eastAsia="Arial Unicode MS" w:hAnsi="Times New Roman" w:cs="Times New Roman"/>
          <w:kern w:val="36"/>
          <w:sz w:val="24"/>
        </w:rPr>
      </w:pPr>
      <w:r w:rsidRPr="00F93D41">
        <w:rPr>
          <w:rFonts w:ascii="Times New Roman" w:hAnsi="Times New Roman" w:cs="Times New Roman"/>
          <w:sz w:val="24"/>
        </w:rPr>
        <w:lastRenderedPageBreak/>
        <w:t>D</w:t>
      </w:r>
      <w:r w:rsidR="00612D6E" w:rsidRPr="00F93D41">
        <w:rPr>
          <w:rFonts w:ascii="Times New Roman" w:hAnsi="Times New Roman" w:cs="Times New Roman"/>
          <w:sz w:val="24"/>
        </w:rPr>
        <w:t>o</w:t>
      </w:r>
      <w:r w:rsidR="006F4E92" w:rsidRPr="00F93D41">
        <w:rPr>
          <w:rFonts w:ascii="Times New Roman" w:hAnsi="Times New Roman" w:cs="Times New Roman"/>
          <w:sz w:val="24"/>
        </w:rPr>
        <w:t>stawy</w:t>
      </w:r>
      <w:r w:rsidR="00F7291A" w:rsidRPr="00F93D41">
        <w:rPr>
          <w:rFonts w:ascii="Times New Roman" w:hAnsi="Times New Roman" w:cs="Times New Roman"/>
          <w:sz w:val="24"/>
        </w:rPr>
        <w:t xml:space="preserve"> po </w:t>
      </w:r>
      <w:r w:rsidR="00F7291A" w:rsidRPr="00F93D41">
        <w:rPr>
          <w:rFonts w:ascii="Times New Roman" w:hAnsi="Times New Roman" w:cs="Times New Roman"/>
          <w:b/>
          <w:sz w:val="24"/>
        </w:rPr>
        <w:t>3</w:t>
      </w:r>
      <w:r w:rsidR="00440013" w:rsidRPr="00F93D41">
        <w:rPr>
          <w:rFonts w:ascii="Times New Roman" w:hAnsi="Times New Roman" w:cs="Times New Roman"/>
          <w:b/>
          <w:sz w:val="24"/>
        </w:rPr>
        <w:t xml:space="preserve"> </w:t>
      </w:r>
      <w:r w:rsidR="005A2A20" w:rsidRPr="00F93D41">
        <w:rPr>
          <w:rFonts w:ascii="Times New Roman" w:hAnsi="Times New Roman" w:cs="Times New Roman"/>
          <w:b/>
          <w:sz w:val="24"/>
        </w:rPr>
        <w:t xml:space="preserve">500 </w:t>
      </w:r>
      <w:r w:rsidR="00F7291A" w:rsidRPr="00F93D41">
        <w:rPr>
          <w:rFonts w:ascii="Times New Roman" w:hAnsi="Times New Roman" w:cs="Times New Roman"/>
          <w:sz w:val="24"/>
        </w:rPr>
        <w:t xml:space="preserve">egzemplarzy </w:t>
      </w:r>
      <w:r w:rsidR="008E5361" w:rsidRPr="00F93D41">
        <w:rPr>
          <w:rFonts w:ascii="Times New Roman" w:hAnsi="Times New Roman" w:cs="Times New Roman"/>
          <w:b/>
          <w:sz w:val="24"/>
        </w:rPr>
        <w:t>7</w:t>
      </w:r>
      <w:r w:rsidR="001B59CC" w:rsidRPr="00F93D41">
        <w:rPr>
          <w:rFonts w:ascii="Times New Roman" w:hAnsi="Times New Roman" w:cs="Times New Roman"/>
          <w:b/>
          <w:sz w:val="24"/>
        </w:rPr>
        <w:t xml:space="preserve"> kolejnych numerów</w:t>
      </w:r>
      <w:r w:rsidR="00F7291A" w:rsidRPr="00F93D41">
        <w:rPr>
          <w:rFonts w:ascii="Times New Roman" w:hAnsi="Times New Roman" w:cs="Times New Roman"/>
          <w:sz w:val="24"/>
        </w:rPr>
        <w:t xml:space="preserve"> </w:t>
      </w:r>
      <w:r w:rsidR="00612D6E" w:rsidRPr="00F93D41">
        <w:rPr>
          <w:rFonts w:ascii="Times New Roman" w:hAnsi="Times New Roman" w:cs="Times New Roman"/>
          <w:sz w:val="24"/>
        </w:rPr>
        <w:t>Kwartalnika</w:t>
      </w:r>
      <w:r w:rsidR="00440013" w:rsidRPr="00F93D41">
        <w:rPr>
          <w:rFonts w:ascii="Times New Roman" w:hAnsi="Times New Roman" w:cs="Times New Roman"/>
          <w:sz w:val="24"/>
        </w:rPr>
        <w:t>,</w:t>
      </w:r>
      <w:r w:rsidR="001B59CC" w:rsidRPr="00F93D41">
        <w:rPr>
          <w:rFonts w:ascii="Times New Roman" w:hAnsi="Times New Roman" w:cs="Times New Roman"/>
          <w:sz w:val="24"/>
        </w:rPr>
        <w:t xml:space="preserve"> tj. </w:t>
      </w:r>
      <w:r w:rsidR="00F7291A" w:rsidRPr="00F93D41">
        <w:rPr>
          <w:rFonts w:ascii="Times New Roman" w:hAnsi="Times New Roman" w:cs="Times New Roman"/>
          <w:b/>
          <w:sz w:val="24"/>
        </w:rPr>
        <w:t xml:space="preserve">łącznie </w:t>
      </w:r>
      <w:r w:rsidR="006F4E92" w:rsidRPr="00F93D41">
        <w:rPr>
          <w:rFonts w:ascii="Times New Roman" w:hAnsi="Times New Roman" w:cs="Times New Roman"/>
          <w:b/>
          <w:sz w:val="24"/>
        </w:rPr>
        <w:br/>
      </w:r>
      <w:r w:rsidR="005A2A20" w:rsidRPr="00F93D41">
        <w:rPr>
          <w:rFonts w:ascii="Times New Roman" w:hAnsi="Times New Roman" w:cs="Times New Roman"/>
          <w:b/>
          <w:sz w:val="24"/>
        </w:rPr>
        <w:t xml:space="preserve">24 500 </w:t>
      </w:r>
      <w:r w:rsidR="001B59CC" w:rsidRPr="00F93D41">
        <w:rPr>
          <w:rFonts w:ascii="Times New Roman" w:hAnsi="Times New Roman" w:cs="Times New Roman"/>
          <w:b/>
          <w:sz w:val="24"/>
        </w:rPr>
        <w:t>egzemplarzy</w:t>
      </w:r>
      <w:r w:rsidR="00F7291A" w:rsidRPr="00F93D41">
        <w:rPr>
          <w:rFonts w:ascii="Times New Roman" w:hAnsi="Times New Roman" w:cs="Times New Roman"/>
          <w:sz w:val="24"/>
        </w:rPr>
        <w:t xml:space="preserve">, </w:t>
      </w:r>
      <w:r w:rsidR="00612D6E" w:rsidRPr="00F93D41">
        <w:rPr>
          <w:rFonts w:ascii="Times New Roman" w:hAnsi="Times New Roman" w:cs="Times New Roman"/>
          <w:sz w:val="24"/>
        </w:rPr>
        <w:t xml:space="preserve">do odbiorców, </w:t>
      </w:r>
      <w:r w:rsidR="005A2A20" w:rsidRPr="00F93D41">
        <w:rPr>
          <w:rFonts w:ascii="Times New Roman" w:hAnsi="Times New Roman" w:cs="Times New Roman"/>
          <w:sz w:val="24"/>
        </w:rPr>
        <w:t>które stanowić będą zlokalizowane na terenie Rzeczypospolitej Polskiej urzędy administracji rządowej i samorządowej, sądy, prokuratury oraz uczelnie wyższe i biblioteki</w:t>
      </w:r>
      <w:r w:rsidR="00590E37" w:rsidRPr="00F93D41">
        <w:rPr>
          <w:rFonts w:ascii="Times New Roman" w:hAnsi="Times New Roman" w:cs="Times New Roman"/>
          <w:sz w:val="24"/>
        </w:rPr>
        <w:t>, zwanych dalej „Odbiorcami”</w:t>
      </w:r>
      <w:r w:rsidR="00DD12D3" w:rsidRPr="00F93D41">
        <w:rPr>
          <w:rFonts w:ascii="Times New Roman" w:hAnsi="Times New Roman" w:cs="Times New Roman"/>
          <w:sz w:val="24"/>
        </w:rPr>
        <w:t>.</w:t>
      </w:r>
    </w:p>
    <w:p w:rsidR="004B3E09" w:rsidRPr="00F93D41" w:rsidRDefault="00955C25" w:rsidP="00F93D41">
      <w:pPr>
        <w:pStyle w:val="rozdzia"/>
        <w:numPr>
          <w:ilvl w:val="0"/>
          <w:numId w:val="9"/>
        </w:numPr>
        <w:spacing w:before="0"/>
        <w:rPr>
          <w:rFonts w:ascii="Times New Roman" w:eastAsia="Arial Unicode MS" w:hAnsi="Times New Roman" w:cs="Times New Roman"/>
          <w:kern w:val="36"/>
          <w:sz w:val="24"/>
        </w:rPr>
      </w:pPr>
      <w:r w:rsidRPr="00F93D41">
        <w:rPr>
          <w:rFonts w:ascii="Times New Roman" w:hAnsi="Times New Roman" w:cs="Times New Roman"/>
          <w:color w:val="222222"/>
          <w:sz w:val="24"/>
          <w:shd w:val="clear" w:color="auto" w:fill="FFFFFF"/>
        </w:rPr>
        <w:t xml:space="preserve">Wykonawca zobowiązany jest świadczyć usługi określone w ust. 1 pkt 1 i 2 </w:t>
      </w:r>
      <w:r w:rsidRPr="00F93D41">
        <w:rPr>
          <w:rFonts w:ascii="Times New Roman" w:hAnsi="Times New Roman" w:cs="Times New Roman"/>
          <w:b/>
          <w:color w:val="222222"/>
          <w:sz w:val="24"/>
          <w:shd w:val="clear" w:color="auto" w:fill="FFFFFF"/>
        </w:rPr>
        <w:t>od dnia zawarcia umowy</w:t>
      </w:r>
      <w:r w:rsidR="00DD12D3" w:rsidRPr="00F93D41">
        <w:rPr>
          <w:rFonts w:ascii="Times New Roman" w:hAnsi="Times New Roman" w:cs="Times New Roman"/>
          <w:b/>
          <w:color w:val="222222"/>
          <w:sz w:val="24"/>
          <w:shd w:val="clear" w:color="auto" w:fill="FFFFFF"/>
        </w:rPr>
        <w:t xml:space="preserve"> do dnia dostarczenia wszystkich egzemplarzy 7 numeru Kwartalnika do wszystkich Odbiorców,</w:t>
      </w:r>
      <w:r w:rsidRPr="00F93D41">
        <w:rPr>
          <w:rFonts w:ascii="Times New Roman" w:hAnsi="Times New Roman" w:cs="Times New Roman"/>
          <w:b/>
          <w:color w:val="222222"/>
          <w:sz w:val="24"/>
          <w:shd w:val="clear" w:color="auto" w:fill="FFFFFF"/>
        </w:rPr>
        <w:t xml:space="preserve"> jednak nie dłużej niż do dnia 31 stycznia 2021 r</w:t>
      </w:r>
      <w:r w:rsidR="004B3E09" w:rsidRPr="00F93D41">
        <w:rPr>
          <w:rFonts w:ascii="Times New Roman" w:hAnsi="Times New Roman" w:cs="Times New Roman"/>
          <w:b/>
          <w:color w:val="222222"/>
          <w:sz w:val="24"/>
          <w:shd w:val="clear" w:color="auto" w:fill="FFFFFF"/>
        </w:rPr>
        <w:t>.</w:t>
      </w:r>
    </w:p>
    <w:p w:rsidR="004B3E09" w:rsidRPr="00F93D41" w:rsidRDefault="004B3E09" w:rsidP="00F93D41">
      <w:pPr>
        <w:pStyle w:val="rozdzia"/>
        <w:numPr>
          <w:ilvl w:val="0"/>
          <w:numId w:val="9"/>
        </w:numPr>
        <w:spacing w:before="0"/>
        <w:rPr>
          <w:rFonts w:ascii="Times New Roman" w:hAnsi="Times New Roman" w:cs="Times New Roman"/>
          <w:sz w:val="24"/>
        </w:rPr>
      </w:pPr>
      <w:r w:rsidRPr="00F93D41">
        <w:rPr>
          <w:rFonts w:ascii="Times New Roman" w:hAnsi="Times New Roman" w:cs="Times New Roman"/>
          <w:sz w:val="24"/>
        </w:rPr>
        <w:t xml:space="preserve">Zamawiający dopuszcza </w:t>
      </w:r>
      <w:r w:rsidRPr="00F93D41">
        <w:rPr>
          <w:rFonts w:ascii="Times New Roman" w:hAnsi="Times New Roman" w:cs="Times New Roman"/>
          <w:b/>
          <w:sz w:val="24"/>
        </w:rPr>
        <w:t>realizację dostawy Kwartalnika przez Wykonawcę przy</w:t>
      </w:r>
      <w:r w:rsidR="009C043B" w:rsidRPr="00F93D41">
        <w:rPr>
          <w:rFonts w:ascii="Times New Roman" w:hAnsi="Times New Roman" w:cs="Times New Roman"/>
          <w:sz w:val="24"/>
        </w:rPr>
        <w:t xml:space="preserve"> </w:t>
      </w:r>
      <w:r w:rsidRPr="00F93D41">
        <w:rPr>
          <w:rFonts w:ascii="Times New Roman" w:hAnsi="Times New Roman" w:cs="Times New Roman"/>
          <w:b/>
          <w:sz w:val="24"/>
        </w:rPr>
        <w:t>udziale podwykonawców</w:t>
      </w:r>
      <w:r w:rsidRPr="00F93D41">
        <w:rPr>
          <w:rFonts w:ascii="Times New Roman" w:hAnsi="Times New Roman" w:cs="Times New Roman"/>
          <w:sz w:val="24"/>
        </w:rPr>
        <w:t>, po uprzedniej ich akceptacji przez Zamawiającego.</w:t>
      </w:r>
    </w:p>
    <w:p w:rsidR="00955C25" w:rsidRPr="00F93D41" w:rsidRDefault="00955C25" w:rsidP="00F93D41">
      <w:pPr>
        <w:pStyle w:val="rozdzia"/>
        <w:spacing w:before="0"/>
        <w:ind w:left="720"/>
        <w:rPr>
          <w:rFonts w:ascii="Times New Roman" w:eastAsia="Arial Unicode MS" w:hAnsi="Times New Roman" w:cs="Times New Roman"/>
          <w:kern w:val="36"/>
          <w:sz w:val="24"/>
        </w:rPr>
      </w:pPr>
    </w:p>
    <w:p w:rsidR="00E93278" w:rsidRPr="00F93D41" w:rsidRDefault="00E93278" w:rsidP="00F93D41">
      <w:pPr>
        <w:pStyle w:val="rozdzia"/>
        <w:spacing w:before="0"/>
        <w:ind w:left="0"/>
        <w:rPr>
          <w:rFonts w:ascii="Times New Roman" w:hAnsi="Times New Roman" w:cs="Times New Roman"/>
          <w:sz w:val="24"/>
        </w:rPr>
      </w:pPr>
    </w:p>
    <w:p w:rsidR="00DC1C8C" w:rsidRPr="00F93D41" w:rsidRDefault="00DC1C8C" w:rsidP="00F93D41">
      <w:pPr>
        <w:pStyle w:val="rozdzia"/>
        <w:spacing w:before="0"/>
        <w:ind w:left="4306" w:firstLine="650"/>
        <w:rPr>
          <w:rFonts w:ascii="Times New Roman" w:hAnsi="Times New Roman" w:cs="Times New Roman"/>
          <w:b/>
          <w:sz w:val="24"/>
        </w:rPr>
      </w:pPr>
      <w:r w:rsidRPr="00F93D41">
        <w:rPr>
          <w:rFonts w:ascii="Times New Roman" w:hAnsi="Times New Roman" w:cs="Times New Roman"/>
          <w:b/>
          <w:sz w:val="24"/>
        </w:rPr>
        <w:t>§ 2</w:t>
      </w:r>
    </w:p>
    <w:p w:rsidR="00093231" w:rsidRPr="00F93D41" w:rsidRDefault="00DC1C8C" w:rsidP="00F93D41">
      <w:pPr>
        <w:pStyle w:val="rozdzia"/>
        <w:spacing w:before="0"/>
        <w:ind w:left="3946"/>
        <w:rPr>
          <w:rFonts w:ascii="Times New Roman" w:hAnsi="Times New Roman" w:cs="Times New Roman"/>
          <w:b/>
          <w:sz w:val="24"/>
        </w:rPr>
      </w:pPr>
      <w:r w:rsidRPr="00F93D41">
        <w:rPr>
          <w:rFonts w:ascii="Times New Roman" w:hAnsi="Times New Roman" w:cs="Times New Roman"/>
          <w:b/>
          <w:sz w:val="24"/>
        </w:rPr>
        <w:t>Obowiązki Wykonawcy</w:t>
      </w:r>
    </w:p>
    <w:p w:rsidR="00B13547" w:rsidRPr="00F93D41" w:rsidRDefault="00B13547" w:rsidP="00F93D41">
      <w:pPr>
        <w:pStyle w:val="rozdzia"/>
        <w:spacing w:before="0"/>
        <w:ind w:left="394"/>
        <w:jc w:val="center"/>
        <w:rPr>
          <w:rFonts w:ascii="Times New Roman" w:hAnsi="Times New Roman" w:cs="Times New Roman"/>
          <w:b/>
          <w:sz w:val="24"/>
        </w:rPr>
      </w:pPr>
    </w:p>
    <w:p w:rsidR="00955C25" w:rsidRPr="00F93D41" w:rsidRDefault="00955C25" w:rsidP="00F93D41">
      <w:pPr>
        <w:pStyle w:val="rozdzia"/>
        <w:spacing w:before="0"/>
        <w:ind w:left="394"/>
        <w:jc w:val="center"/>
        <w:rPr>
          <w:rFonts w:ascii="Times New Roman" w:hAnsi="Times New Roman" w:cs="Times New Roman"/>
          <w:b/>
          <w:sz w:val="24"/>
        </w:rPr>
      </w:pPr>
    </w:p>
    <w:p w:rsidR="00F7291A" w:rsidRPr="00F93D41" w:rsidRDefault="001B59CC" w:rsidP="00F93D41">
      <w:pPr>
        <w:pStyle w:val="rozdzia"/>
        <w:numPr>
          <w:ilvl w:val="0"/>
          <w:numId w:val="6"/>
        </w:numPr>
        <w:spacing w:before="0"/>
        <w:rPr>
          <w:rFonts w:ascii="Times New Roman" w:hAnsi="Times New Roman" w:cs="Times New Roman"/>
          <w:sz w:val="24"/>
        </w:rPr>
      </w:pPr>
      <w:r w:rsidRPr="00F93D41">
        <w:rPr>
          <w:rFonts w:ascii="Times New Roman" w:hAnsi="Times New Roman" w:cs="Times New Roman"/>
          <w:sz w:val="24"/>
        </w:rPr>
        <w:t xml:space="preserve">W celu prawidłowego zrealizowania zamówienia </w:t>
      </w:r>
      <w:r w:rsidRPr="00F93D41">
        <w:rPr>
          <w:rFonts w:ascii="Times New Roman" w:hAnsi="Times New Roman" w:cs="Times New Roman"/>
          <w:b/>
          <w:sz w:val="24"/>
        </w:rPr>
        <w:t xml:space="preserve">Wykonawca zobowiązany jest </w:t>
      </w:r>
      <w:r w:rsidR="00F7291A" w:rsidRPr="00F93D41">
        <w:rPr>
          <w:rFonts w:ascii="Times New Roman" w:hAnsi="Times New Roman" w:cs="Times New Roman"/>
          <w:b/>
          <w:sz w:val="24"/>
        </w:rPr>
        <w:t>do</w:t>
      </w:r>
      <w:r w:rsidR="00F7291A" w:rsidRPr="00F93D41">
        <w:rPr>
          <w:rFonts w:ascii="Times New Roman" w:hAnsi="Times New Roman" w:cs="Times New Roman"/>
          <w:sz w:val="24"/>
        </w:rPr>
        <w:t xml:space="preserve">: </w:t>
      </w:r>
    </w:p>
    <w:p w:rsidR="00F7291A" w:rsidRPr="00F93D41" w:rsidRDefault="001B59CC" w:rsidP="00F93D41">
      <w:pPr>
        <w:pStyle w:val="rozdzia"/>
        <w:numPr>
          <w:ilvl w:val="0"/>
          <w:numId w:val="1"/>
        </w:numPr>
        <w:tabs>
          <w:tab w:val="clear" w:pos="360"/>
          <w:tab w:val="num" w:pos="708"/>
        </w:tabs>
        <w:spacing w:before="0"/>
        <w:ind w:left="1068"/>
        <w:rPr>
          <w:rFonts w:ascii="Times New Roman" w:hAnsi="Times New Roman" w:cs="Times New Roman"/>
          <w:sz w:val="24"/>
        </w:rPr>
      </w:pPr>
      <w:r w:rsidRPr="00F93D41">
        <w:rPr>
          <w:rFonts w:ascii="Times New Roman" w:hAnsi="Times New Roman" w:cs="Times New Roman"/>
          <w:sz w:val="24"/>
        </w:rPr>
        <w:t>odbioru</w:t>
      </w:r>
      <w:r w:rsidR="00F7291A" w:rsidRPr="00F93D41">
        <w:rPr>
          <w:rFonts w:ascii="Times New Roman" w:hAnsi="Times New Roman" w:cs="Times New Roman"/>
          <w:sz w:val="24"/>
        </w:rPr>
        <w:t xml:space="preserve"> </w:t>
      </w:r>
      <w:r w:rsidR="008E5361" w:rsidRPr="00F93D41">
        <w:rPr>
          <w:rFonts w:ascii="Times New Roman" w:hAnsi="Times New Roman" w:cs="Times New Roman"/>
          <w:sz w:val="24"/>
        </w:rPr>
        <w:t xml:space="preserve">drogą elektroniczną </w:t>
      </w:r>
      <w:r w:rsidR="00DC1C8C" w:rsidRPr="00F93D41">
        <w:rPr>
          <w:rFonts w:ascii="Times New Roman" w:hAnsi="Times New Roman" w:cs="Times New Roman"/>
          <w:sz w:val="24"/>
        </w:rPr>
        <w:t xml:space="preserve">informacji nadsyłanych przez </w:t>
      </w:r>
      <w:r w:rsidR="005A2A20" w:rsidRPr="00F93D41">
        <w:rPr>
          <w:rFonts w:ascii="Times New Roman" w:hAnsi="Times New Roman" w:cs="Times New Roman"/>
          <w:sz w:val="24"/>
        </w:rPr>
        <w:t>Zamawiającego</w:t>
      </w:r>
      <w:r w:rsidR="00DC1C8C" w:rsidRPr="00F93D41">
        <w:rPr>
          <w:rFonts w:ascii="Times New Roman" w:hAnsi="Times New Roman" w:cs="Times New Roman"/>
          <w:sz w:val="24"/>
        </w:rPr>
        <w:t>, w szczególności dotyczących ustalenia terminu odbioru egzemplarzy</w:t>
      </w:r>
      <w:r w:rsidR="008E5361" w:rsidRPr="00F93D41">
        <w:rPr>
          <w:rFonts w:ascii="Times New Roman" w:hAnsi="Times New Roman" w:cs="Times New Roman"/>
          <w:sz w:val="24"/>
        </w:rPr>
        <w:t xml:space="preserve"> Kwartalnika</w:t>
      </w:r>
      <w:r w:rsidR="00DC1C8C" w:rsidRPr="00F93D41">
        <w:rPr>
          <w:rFonts w:ascii="Times New Roman" w:hAnsi="Times New Roman" w:cs="Times New Roman"/>
          <w:sz w:val="24"/>
        </w:rPr>
        <w:t>,</w:t>
      </w:r>
      <w:r w:rsidR="008E5361" w:rsidRPr="00F93D41">
        <w:rPr>
          <w:rFonts w:ascii="Times New Roman" w:hAnsi="Times New Roman" w:cs="Times New Roman"/>
          <w:sz w:val="24"/>
        </w:rPr>
        <w:t xml:space="preserve"> </w:t>
      </w:r>
      <w:r w:rsidR="00F7291A" w:rsidRPr="00F93D41">
        <w:rPr>
          <w:rFonts w:ascii="Times New Roman" w:hAnsi="Times New Roman" w:cs="Times New Roman"/>
          <w:sz w:val="24"/>
        </w:rPr>
        <w:t xml:space="preserve">a także potwierdzenia </w:t>
      </w:r>
      <w:r w:rsidR="004C0C20" w:rsidRPr="00F93D41">
        <w:rPr>
          <w:rFonts w:ascii="Times New Roman" w:hAnsi="Times New Roman" w:cs="Times New Roman"/>
          <w:sz w:val="24"/>
        </w:rPr>
        <w:t xml:space="preserve">tego odbioru </w:t>
      </w:r>
      <w:r w:rsidRPr="00F93D41">
        <w:rPr>
          <w:rFonts w:ascii="Times New Roman" w:hAnsi="Times New Roman" w:cs="Times New Roman"/>
          <w:sz w:val="24"/>
        </w:rPr>
        <w:t>drogą elektroniczną;</w:t>
      </w:r>
    </w:p>
    <w:p w:rsidR="00310951" w:rsidRPr="00F93D41" w:rsidRDefault="00310951" w:rsidP="00F93D41">
      <w:pPr>
        <w:pStyle w:val="rozdzia"/>
        <w:numPr>
          <w:ilvl w:val="0"/>
          <w:numId w:val="1"/>
        </w:numPr>
        <w:tabs>
          <w:tab w:val="clear" w:pos="360"/>
          <w:tab w:val="num" w:pos="708"/>
        </w:tabs>
        <w:spacing w:before="0"/>
        <w:ind w:left="1068"/>
        <w:rPr>
          <w:rFonts w:ascii="Times New Roman" w:hAnsi="Times New Roman" w:cs="Times New Roman"/>
          <w:sz w:val="24"/>
        </w:rPr>
      </w:pPr>
      <w:r w:rsidRPr="00F93D41">
        <w:rPr>
          <w:rFonts w:ascii="Times New Roman" w:hAnsi="Times New Roman" w:cs="Times New Roman"/>
          <w:sz w:val="24"/>
        </w:rPr>
        <w:t>odbioru wszystkich egzemplarzy Kwartalnika w uzgodnionym z Wykonawcą termin</w:t>
      </w:r>
      <w:r w:rsidR="00DD12D3" w:rsidRPr="00F93D41">
        <w:rPr>
          <w:rFonts w:ascii="Times New Roman" w:hAnsi="Times New Roman" w:cs="Times New Roman"/>
          <w:sz w:val="24"/>
        </w:rPr>
        <w:t>ie</w:t>
      </w:r>
      <w:r w:rsidRPr="00F93D41">
        <w:rPr>
          <w:rFonts w:ascii="Times New Roman" w:hAnsi="Times New Roman" w:cs="Times New Roman"/>
          <w:sz w:val="24"/>
        </w:rPr>
        <w:t>;</w:t>
      </w:r>
    </w:p>
    <w:p w:rsidR="00E93278" w:rsidRPr="00F93D41" w:rsidRDefault="007D1171" w:rsidP="00F93D41">
      <w:pPr>
        <w:pStyle w:val="rozdzia"/>
        <w:numPr>
          <w:ilvl w:val="0"/>
          <w:numId w:val="1"/>
        </w:numPr>
        <w:tabs>
          <w:tab w:val="clear" w:pos="360"/>
          <w:tab w:val="num" w:pos="708"/>
        </w:tabs>
        <w:spacing w:before="0"/>
        <w:ind w:left="1068"/>
        <w:rPr>
          <w:rFonts w:ascii="Times New Roman" w:hAnsi="Times New Roman" w:cs="Times New Roman"/>
          <w:sz w:val="24"/>
        </w:rPr>
      </w:pPr>
      <w:r w:rsidRPr="00F93D41">
        <w:rPr>
          <w:rFonts w:ascii="Times New Roman" w:hAnsi="Times New Roman" w:cs="Times New Roman"/>
          <w:sz w:val="24"/>
        </w:rPr>
        <w:t xml:space="preserve">sprawdzenia </w:t>
      </w:r>
      <w:r w:rsidR="00DC1C8C" w:rsidRPr="00F93D41">
        <w:rPr>
          <w:rFonts w:ascii="Times New Roman" w:hAnsi="Times New Roman" w:cs="Times New Roman"/>
          <w:sz w:val="24"/>
        </w:rPr>
        <w:t>przekazanych egzemplarzy</w:t>
      </w:r>
      <w:r w:rsidRPr="00F93D41">
        <w:rPr>
          <w:rFonts w:ascii="Times New Roman" w:hAnsi="Times New Roman" w:cs="Times New Roman"/>
          <w:sz w:val="24"/>
        </w:rPr>
        <w:t xml:space="preserve">, a w razie </w:t>
      </w:r>
      <w:r w:rsidR="001B59CC" w:rsidRPr="00F93D41">
        <w:rPr>
          <w:rFonts w:ascii="Times New Roman" w:hAnsi="Times New Roman" w:cs="Times New Roman"/>
          <w:sz w:val="24"/>
        </w:rPr>
        <w:t>stwierdzenia jakichkolwiek wad, niezwłocznego kontaktu</w:t>
      </w:r>
      <w:r w:rsidRPr="00F93D41">
        <w:rPr>
          <w:rFonts w:ascii="Times New Roman" w:hAnsi="Times New Roman" w:cs="Times New Roman"/>
          <w:sz w:val="24"/>
        </w:rPr>
        <w:t xml:space="preserve"> z </w:t>
      </w:r>
      <w:r w:rsidR="002109D2" w:rsidRPr="00F93D41">
        <w:rPr>
          <w:rFonts w:ascii="Times New Roman" w:hAnsi="Times New Roman" w:cs="Times New Roman"/>
          <w:sz w:val="24"/>
        </w:rPr>
        <w:t xml:space="preserve">przedstawicielem </w:t>
      </w:r>
      <w:r w:rsidRPr="00F93D41">
        <w:rPr>
          <w:rFonts w:ascii="Times New Roman" w:hAnsi="Times New Roman" w:cs="Times New Roman"/>
          <w:sz w:val="24"/>
        </w:rPr>
        <w:t>Zamawiającego</w:t>
      </w:r>
      <w:r w:rsidR="002D186D" w:rsidRPr="00F93D41">
        <w:rPr>
          <w:rFonts w:ascii="Times New Roman" w:hAnsi="Times New Roman" w:cs="Times New Roman"/>
          <w:sz w:val="24"/>
        </w:rPr>
        <w:t xml:space="preserve"> </w:t>
      </w:r>
      <w:r w:rsidR="004B3E09" w:rsidRPr="00F93D41">
        <w:rPr>
          <w:rFonts w:ascii="Times New Roman" w:hAnsi="Times New Roman" w:cs="Times New Roman"/>
          <w:sz w:val="24"/>
        </w:rPr>
        <w:br/>
      </w:r>
      <w:r w:rsidR="00955C25" w:rsidRPr="00F93D41">
        <w:rPr>
          <w:rFonts w:ascii="Times New Roman" w:hAnsi="Times New Roman" w:cs="Times New Roman"/>
          <w:sz w:val="24"/>
        </w:rPr>
        <w:t xml:space="preserve">i </w:t>
      </w:r>
      <w:r w:rsidR="002109D2" w:rsidRPr="00F93D41">
        <w:rPr>
          <w:rFonts w:ascii="Times New Roman" w:hAnsi="Times New Roman" w:cs="Times New Roman"/>
          <w:sz w:val="24"/>
        </w:rPr>
        <w:t xml:space="preserve">poinformowanie go o zauważonych przez siebie </w:t>
      </w:r>
      <w:r w:rsidR="00590E37" w:rsidRPr="00F93D41">
        <w:rPr>
          <w:rFonts w:ascii="Times New Roman" w:hAnsi="Times New Roman" w:cs="Times New Roman"/>
          <w:sz w:val="24"/>
        </w:rPr>
        <w:t>brakach i wadach</w:t>
      </w:r>
      <w:r w:rsidR="002109D2" w:rsidRPr="00F93D41">
        <w:rPr>
          <w:rFonts w:ascii="Times New Roman" w:hAnsi="Times New Roman" w:cs="Times New Roman"/>
          <w:sz w:val="24"/>
        </w:rPr>
        <w:t>;</w:t>
      </w:r>
    </w:p>
    <w:p w:rsidR="002109D2" w:rsidRPr="00F93D41" w:rsidRDefault="00F7291A" w:rsidP="00F93D41">
      <w:pPr>
        <w:pStyle w:val="rozdzia"/>
        <w:numPr>
          <w:ilvl w:val="0"/>
          <w:numId w:val="1"/>
        </w:numPr>
        <w:tabs>
          <w:tab w:val="clear" w:pos="360"/>
          <w:tab w:val="num" w:pos="708"/>
        </w:tabs>
        <w:spacing w:before="0"/>
        <w:ind w:left="1068"/>
        <w:rPr>
          <w:rFonts w:ascii="Times New Roman" w:hAnsi="Times New Roman" w:cs="Times New Roman"/>
          <w:sz w:val="24"/>
        </w:rPr>
      </w:pPr>
      <w:r w:rsidRPr="00F93D41">
        <w:rPr>
          <w:rFonts w:ascii="Times New Roman" w:hAnsi="Times New Roman" w:cs="Times New Roman"/>
          <w:b/>
          <w:sz w:val="24"/>
        </w:rPr>
        <w:t xml:space="preserve">dostarczenia </w:t>
      </w:r>
      <w:r w:rsidR="00356E51" w:rsidRPr="00F93D41">
        <w:rPr>
          <w:rFonts w:ascii="Times New Roman" w:hAnsi="Times New Roman" w:cs="Times New Roman"/>
          <w:b/>
          <w:sz w:val="24"/>
        </w:rPr>
        <w:t>3</w:t>
      </w:r>
      <w:r w:rsidR="005A2A20" w:rsidRPr="00F93D41">
        <w:rPr>
          <w:rFonts w:ascii="Times New Roman" w:hAnsi="Times New Roman" w:cs="Times New Roman"/>
          <w:b/>
          <w:sz w:val="24"/>
        </w:rPr>
        <w:t xml:space="preserve"> </w:t>
      </w:r>
      <w:r w:rsidR="00356E51" w:rsidRPr="00F93D41">
        <w:rPr>
          <w:rFonts w:ascii="Times New Roman" w:hAnsi="Times New Roman" w:cs="Times New Roman"/>
          <w:b/>
          <w:sz w:val="24"/>
        </w:rPr>
        <w:t xml:space="preserve">500 </w:t>
      </w:r>
      <w:r w:rsidR="00B144B3" w:rsidRPr="00F93D41">
        <w:rPr>
          <w:rFonts w:ascii="Times New Roman" w:hAnsi="Times New Roman" w:cs="Times New Roman"/>
          <w:b/>
          <w:sz w:val="24"/>
        </w:rPr>
        <w:t xml:space="preserve">(słownie: trzy tysiące pięćset) egzemplarzy </w:t>
      </w:r>
      <w:r w:rsidRPr="00F93D41">
        <w:rPr>
          <w:rFonts w:ascii="Times New Roman" w:hAnsi="Times New Roman" w:cs="Times New Roman"/>
          <w:b/>
          <w:sz w:val="24"/>
        </w:rPr>
        <w:t xml:space="preserve">wydrukowanego numeru </w:t>
      </w:r>
      <w:r w:rsidR="005A2A20" w:rsidRPr="00F93D41">
        <w:rPr>
          <w:rFonts w:ascii="Times New Roman" w:hAnsi="Times New Roman" w:cs="Times New Roman"/>
          <w:sz w:val="24"/>
        </w:rPr>
        <w:t xml:space="preserve">Kwartalnika </w:t>
      </w:r>
      <w:r w:rsidRPr="00F93D41">
        <w:rPr>
          <w:rFonts w:ascii="Times New Roman" w:hAnsi="Times New Roman" w:cs="Times New Roman"/>
          <w:sz w:val="24"/>
        </w:rPr>
        <w:t xml:space="preserve">do </w:t>
      </w:r>
      <w:r w:rsidR="005A2A20" w:rsidRPr="00F93D41">
        <w:rPr>
          <w:rFonts w:ascii="Times New Roman" w:hAnsi="Times New Roman" w:cs="Times New Roman"/>
          <w:sz w:val="24"/>
        </w:rPr>
        <w:t>Odbiorców na podstawie przekazanej po zawarciu niniejszej umowy listy dystrybucyjnej zawierającej dane teleadresowe od 3000 do 3500 różnych podmiotów</w:t>
      </w:r>
      <w:r w:rsidR="005A2A20" w:rsidRPr="00F93D41" w:rsidDel="005A2A20">
        <w:rPr>
          <w:rFonts w:ascii="Times New Roman" w:hAnsi="Times New Roman" w:cs="Times New Roman"/>
          <w:sz w:val="24"/>
        </w:rPr>
        <w:t xml:space="preserve"> </w:t>
      </w:r>
      <w:r w:rsidR="004C0C20" w:rsidRPr="00F93D41">
        <w:rPr>
          <w:rFonts w:ascii="Times New Roman" w:hAnsi="Times New Roman" w:cs="Times New Roman"/>
          <w:sz w:val="24"/>
        </w:rPr>
        <w:t xml:space="preserve">Wykonawca zobowiązany jest do </w:t>
      </w:r>
      <w:r w:rsidR="002109D2" w:rsidRPr="00F93D41">
        <w:rPr>
          <w:rFonts w:ascii="Times New Roman" w:hAnsi="Times New Roman" w:cs="Times New Roman"/>
          <w:sz w:val="24"/>
        </w:rPr>
        <w:t>dostarczenia wszystkich</w:t>
      </w:r>
      <w:r w:rsidR="004C0C20" w:rsidRPr="00F93D41">
        <w:rPr>
          <w:rFonts w:ascii="Times New Roman" w:hAnsi="Times New Roman" w:cs="Times New Roman"/>
          <w:sz w:val="24"/>
        </w:rPr>
        <w:t xml:space="preserve"> </w:t>
      </w:r>
      <w:r w:rsidR="005A2A20" w:rsidRPr="00F93D41">
        <w:rPr>
          <w:rFonts w:ascii="Times New Roman" w:hAnsi="Times New Roman" w:cs="Times New Roman"/>
          <w:b/>
          <w:sz w:val="24"/>
        </w:rPr>
        <w:t xml:space="preserve">3 500 </w:t>
      </w:r>
      <w:r w:rsidR="00B144B3" w:rsidRPr="00F93D41">
        <w:rPr>
          <w:rFonts w:ascii="Times New Roman" w:hAnsi="Times New Roman" w:cs="Times New Roman"/>
          <w:b/>
          <w:sz w:val="24"/>
        </w:rPr>
        <w:t xml:space="preserve">(słownie: trzy tysiące </w:t>
      </w:r>
      <w:r w:rsidR="005A2A20" w:rsidRPr="00F93D41">
        <w:rPr>
          <w:rFonts w:ascii="Times New Roman" w:hAnsi="Times New Roman" w:cs="Times New Roman"/>
          <w:b/>
          <w:sz w:val="24"/>
        </w:rPr>
        <w:t>pięćset</w:t>
      </w:r>
      <w:r w:rsidR="00B144B3" w:rsidRPr="00F93D41">
        <w:rPr>
          <w:rFonts w:ascii="Times New Roman" w:hAnsi="Times New Roman" w:cs="Times New Roman"/>
          <w:b/>
          <w:sz w:val="24"/>
        </w:rPr>
        <w:t>) egzemplarzy</w:t>
      </w:r>
      <w:r w:rsidR="00B144B3" w:rsidRPr="00F93D41">
        <w:rPr>
          <w:rFonts w:ascii="Times New Roman" w:hAnsi="Times New Roman" w:cs="Times New Roman"/>
          <w:sz w:val="24"/>
        </w:rPr>
        <w:t xml:space="preserve"> </w:t>
      </w:r>
      <w:r w:rsidR="002109D2" w:rsidRPr="00F93D41">
        <w:rPr>
          <w:rFonts w:ascii="Times New Roman" w:hAnsi="Times New Roman" w:cs="Times New Roman"/>
          <w:sz w:val="24"/>
        </w:rPr>
        <w:t>każdego</w:t>
      </w:r>
      <w:r w:rsidR="008E5361" w:rsidRPr="00F93D41">
        <w:rPr>
          <w:rFonts w:ascii="Times New Roman" w:hAnsi="Times New Roman" w:cs="Times New Roman"/>
          <w:sz w:val="24"/>
        </w:rPr>
        <w:t xml:space="preserve"> numeru </w:t>
      </w:r>
      <w:r w:rsidR="004C0C20" w:rsidRPr="00F93D41">
        <w:rPr>
          <w:rFonts w:ascii="Times New Roman" w:hAnsi="Times New Roman" w:cs="Times New Roman"/>
          <w:sz w:val="24"/>
        </w:rPr>
        <w:t xml:space="preserve">Kwartalnika </w:t>
      </w:r>
      <w:r w:rsidR="00066F8D" w:rsidRPr="00F93D41">
        <w:rPr>
          <w:rFonts w:ascii="Times New Roman" w:hAnsi="Times New Roman" w:cs="Times New Roman"/>
          <w:sz w:val="24"/>
        </w:rPr>
        <w:t>O</w:t>
      </w:r>
      <w:r w:rsidRPr="00F93D41">
        <w:rPr>
          <w:rFonts w:ascii="Times New Roman" w:hAnsi="Times New Roman" w:cs="Times New Roman"/>
          <w:sz w:val="24"/>
        </w:rPr>
        <w:t>dbiorcom</w:t>
      </w:r>
      <w:r w:rsidR="004C0C20" w:rsidRPr="00F93D41">
        <w:rPr>
          <w:rFonts w:ascii="Times New Roman" w:hAnsi="Times New Roman" w:cs="Times New Roman"/>
          <w:sz w:val="24"/>
        </w:rPr>
        <w:t xml:space="preserve"> </w:t>
      </w:r>
      <w:r w:rsidR="00DD12D3" w:rsidRPr="00F93D41">
        <w:rPr>
          <w:rFonts w:ascii="Times New Roman" w:hAnsi="Times New Roman" w:cs="Times New Roman"/>
          <w:b/>
          <w:sz w:val="24"/>
        </w:rPr>
        <w:t xml:space="preserve">w terminie 7 dni roboczych </w:t>
      </w:r>
      <w:r w:rsidR="00DD12D3" w:rsidRPr="00F93D41">
        <w:rPr>
          <w:rFonts w:ascii="Times New Roman" w:hAnsi="Times New Roman" w:cs="Times New Roman"/>
          <w:b/>
          <w:sz w:val="24"/>
        </w:rPr>
        <w:br/>
        <w:t>(od poniedziałku do piątku, bez dni ustawowo wolnych od pracy),</w:t>
      </w:r>
      <w:r w:rsidR="00DD12D3" w:rsidRPr="00F93D41">
        <w:rPr>
          <w:rFonts w:ascii="Times New Roman" w:hAnsi="Times New Roman" w:cs="Times New Roman"/>
          <w:sz w:val="24"/>
        </w:rPr>
        <w:t xml:space="preserve"> </w:t>
      </w:r>
      <w:r w:rsidR="002109D2" w:rsidRPr="00F93D41">
        <w:rPr>
          <w:rFonts w:ascii="Times New Roman" w:hAnsi="Times New Roman" w:cs="Times New Roman"/>
          <w:sz w:val="24"/>
        </w:rPr>
        <w:t xml:space="preserve">od </w:t>
      </w:r>
      <w:r w:rsidR="00DD12D3" w:rsidRPr="00F93D41">
        <w:rPr>
          <w:rFonts w:ascii="Times New Roman" w:hAnsi="Times New Roman" w:cs="Times New Roman"/>
          <w:sz w:val="24"/>
        </w:rPr>
        <w:t xml:space="preserve">dnia </w:t>
      </w:r>
      <w:r w:rsidR="002109D2" w:rsidRPr="00F93D41">
        <w:rPr>
          <w:rFonts w:ascii="Times New Roman" w:hAnsi="Times New Roman" w:cs="Times New Roman"/>
          <w:sz w:val="24"/>
        </w:rPr>
        <w:t>dokonania odbioru</w:t>
      </w:r>
      <w:r w:rsidR="005A2A20" w:rsidRPr="00F93D41">
        <w:rPr>
          <w:rFonts w:ascii="Times New Roman" w:hAnsi="Times New Roman" w:cs="Times New Roman"/>
          <w:sz w:val="24"/>
        </w:rPr>
        <w:t xml:space="preserve"> egzemplarzy Kwartalnika z siedziby Zamawiającego.</w:t>
      </w:r>
      <w:r w:rsidR="002109D2" w:rsidRPr="00F93D41">
        <w:rPr>
          <w:rFonts w:ascii="Times New Roman" w:hAnsi="Times New Roman" w:cs="Times New Roman"/>
          <w:sz w:val="24"/>
        </w:rPr>
        <w:t xml:space="preserve"> </w:t>
      </w:r>
    </w:p>
    <w:p w:rsidR="00093231" w:rsidRPr="00F93D41" w:rsidRDefault="00F7291A" w:rsidP="00F93D41">
      <w:pPr>
        <w:pStyle w:val="rozdzia"/>
        <w:numPr>
          <w:ilvl w:val="0"/>
          <w:numId w:val="6"/>
        </w:numPr>
        <w:spacing w:before="0"/>
        <w:rPr>
          <w:rFonts w:ascii="Times New Roman" w:hAnsi="Times New Roman" w:cs="Times New Roman"/>
          <w:sz w:val="24"/>
        </w:rPr>
      </w:pPr>
      <w:r w:rsidRPr="00F93D41">
        <w:rPr>
          <w:rFonts w:ascii="Times New Roman" w:hAnsi="Times New Roman" w:cs="Times New Roman"/>
          <w:sz w:val="24"/>
        </w:rPr>
        <w:t xml:space="preserve">Wykonawca </w:t>
      </w:r>
      <w:r w:rsidR="004C0C20" w:rsidRPr="00F93D41">
        <w:rPr>
          <w:rFonts w:ascii="Times New Roman" w:hAnsi="Times New Roman" w:cs="Times New Roman"/>
          <w:sz w:val="24"/>
        </w:rPr>
        <w:t xml:space="preserve">jest zobowiązany </w:t>
      </w:r>
      <w:r w:rsidR="005A2A20" w:rsidRPr="00F93D41">
        <w:rPr>
          <w:rFonts w:ascii="Times New Roman" w:hAnsi="Times New Roman" w:cs="Times New Roman"/>
          <w:sz w:val="24"/>
        </w:rPr>
        <w:t xml:space="preserve">dokonywać dostawy w godzinach pracy Odbiorców, </w:t>
      </w:r>
      <w:r w:rsidR="00955C25" w:rsidRPr="00F93D41">
        <w:rPr>
          <w:rFonts w:ascii="Times New Roman" w:hAnsi="Times New Roman" w:cs="Times New Roman"/>
          <w:sz w:val="24"/>
        </w:rPr>
        <w:br/>
      </w:r>
      <w:r w:rsidR="005A2A20" w:rsidRPr="00F93D41">
        <w:rPr>
          <w:rFonts w:ascii="Times New Roman" w:hAnsi="Times New Roman" w:cs="Times New Roman"/>
          <w:sz w:val="24"/>
        </w:rPr>
        <w:t>tj. nie później niż do godziny 15.00 w dni robocze (od poniedziałku do piątku</w:t>
      </w:r>
      <w:r w:rsidR="00DD12D3" w:rsidRPr="00F93D41">
        <w:rPr>
          <w:rFonts w:ascii="Times New Roman" w:hAnsi="Times New Roman" w:cs="Times New Roman"/>
          <w:sz w:val="24"/>
        </w:rPr>
        <w:t>, bez dni ustawowo wolnych od pracy</w:t>
      </w:r>
      <w:r w:rsidR="005A2A20" w:rsidRPr="00F93D41">
        <w:rPr>
          <w:rFonts w:ascii="Times New Roman" w:hAnsi="Times New Roman" w:cs="Times New Roman"/>
          <w:sz w:val="24"/>
        </w:rPr>
        <w:t>)</w:t>
      </w:r>
      <w:r w:rsidR="00955C25" w:rsidRPr="00F93D41">
        <w:rPr>
          <w:rFonts w:ascii="Times New Roman" w:hAnsi="Times New Roman" w:cs="Times New Roman"/>
          <w:sz w:val="24"/>
        </w:rPr>
        <w:t xml:space="preserve">, chyba że indywidualnie ustali z danym Odbiorcom dostawę po godzinie 15.00 lub w </w:t>
      </w:r>
      <w:r w:rsidR="00DD12D3" w:rsidRPr="00F93D41">
        <w:rPr>
          <w:rFonts w:ascii="Times New Roman" w:hAnsi="Times New Roman" w:cs="Times New Roman"/>
          <w:sz w:val="24"/>
        </w:rPr>
        <w:t>inny dzień niż wskazany w ust. 1 pkt 4.</w:t>
      </w:r>
    </w:p>
    <w:p w:rsidR="00F7291A" w:rsidRPr="00F93D41" w:rsidRDefault="00F7291A" w:rsidP="00F93D41">
      <w:pPr>
        <w:pStyle w:val="rozdzia"/>
        <w:numPr>
          <w:ilvl w:val="0"/>
          <w:numId w:val="6"/>
        </w:numPr>
        <w:spacing w:before="0"/>
        <w:rPr>
          <w:rFonts w:ascii="Times New Roman" w:hAnsi="Times New Roman" w:cs="Times New Roman"/>
          <w:sz w:val="24"/>
        </w:rPr>
      </w:pPr>
      <w:r w:rsidRPr="00F93D41">
        <w:rPr>
          <w:rFonts w:ascii="Times New Roman" w:hAnsi="Times New Roman" w:cs="Times New Roman"/>
          <w:sz w:val="24"/>
        </w:rPr>
        <w:t xml:space="preserve">Wykonawca </w:t>
      </w:r>
      <w:r w:rsidR="00CF7423" w:rsidRPr="00F93D41">
        <w:rPr>
          <w:rFonts w:ascii="Times New Roman" w:hAnsi="Times New Roman" w:cs="Times New Roman"/>
          <w:sz w:val="24"/>
        </w:rPr>
        <w:t>jest zobowiązany zapewnić</w:t>
      </w:r>
      <w:r w:rsidRPr="00F93D41">
        <w:rPr>
          <w:rFonts w:ascii="Times New Roman" w:hAnsi="Times New Roman" w:cs="Times New Roman"/>
          <w:sz w:val="24"/>
        </w:rPr>
        <w:t xml:space="preserve"> </w:t>
      </w:r>
      <w:r w:rsidR="00CF7423" w:rsidRPr="00F93D41">
        <w:rPr>
          <w:rFonts w:ascii="Times New Roman" w:hAnsi="Times New Roman" w:cs="Times New Roman"/>
          <w:sz w:val="24"/>
        </w:rPr>
        <w:t xml:space="preserve">taki </w:t>
      </w:r>
      <w:r w:rsidR="002109D2" w:rsidRPr="00F93D41">
        <w:rPr>
          <w:rFonts w:ascii="Times New Roman" w:hAnsi="Times New Roman" w:cs="Times New Roman"/>
          <w:sz w:val="24"/>
        </w:rPr>
        <w:t>transport</w:t>
      </w:r>
      <w:r w:rsidRPr="00F93D41">
        <w:rPr>
          <w:rFonts w:ascii="Times New Roman" w:hAnsi="Times New Roman" w:cs="Times New Roman"/>
          <w:sz w:val="24"/>
        </w:rPr>
        <w:t xml:space="preserve"> przedmiotu zamówienia, </w:t>
      </w:r>
      <w:r w:rsidR="00CF7423" w:rsidRPr="00F93D41">
        <w:rPr>
          <w:rFonts w:ascii="Times New Roman" w:hAnsi="Times New Roman" w:cs="Times New Roman"/>
          <w:sz w:val="24"/>
        </w:rPr>
        <w:t>któr</w:t>
      </w:r>
      <w:r w:rsidR="002109D2" w:rsidRPr="00F93D41">
        <w:rPr>
          <w:rFonts w:ascii="Times New Roman" w:hAnsi="Times New Roman" w:cs="Times New Roman"/>
          <w:sz w:val="24"/>
        </w:rPr>
        <w:t xml:space="preserve">y </w:t>
      </w:r>
      <w:r w:rsidR="00CF7423" w:rsidRPr="00F93D41">
        <w:rPr>
          <w:rFonts w:ascii="Times New Roman" w:hAnsi="Times New Roman" w:cs="Times New Roman"/>
          <w:sz w:val="24"/>
        </w:rPr>
        <w:t>nie dopuści</w:t>
      </w:r>
      <w:r w:rsidRPr="00F93D41">
        <w:rPr>
          <w:rFonts w:ascii="Times New Roman" w:hAnsi="Times New Roman" w:cs="Times New Roman"/>
          <w:sz w:val="24"/>
        </w:rPr>
        <w:t xml:space="preserve"> do jego uszkodzenia lub pogorszenia jakości w trakcie </w:t>
      </w:r>
      <w:r w:rsidR="007D1171" w:rsidRPr="00F93D41">
        <w:rPr>
          <w:rFonts w:ascii="Times New Roman" w:hAnsi="Times New Roman" w:cs="Times New Roman"/>
          <w:sz w:val="24"/>
        </w:rPr>
        <w:t xml:space="preserve">składowania, </w:t>
      </w:r>
      <w:r w:rsidRPr="00F93D41">
        <w:rPr>
          <w:rFonts w:ascii="Times New Roman" w:hAnsi="Times New Roman" w:cs="Times New Roman"/>
          <w:sz w:val="24"/>
        </w:rPr>
        <w:t>transportu</w:t>
      </w:r>
      <w:r w:rsidR="007D1171" w:rsidRPr="00F93D41">
        <w:rPr>
          <w:rFonts w:ascii="Times New Roman" w:hAnsi="Times New Roman" w:cs="Times New Roman"/>
          <w:sz w:val="24"/>
        </w:rPr>
        <w:t xml:space="preserve"> i wysyłki konfekcjonowanej</w:t>
      </w:r>
      <w:r w:rsidRPr="00F93D41">
        <w:rPr>
          <w:rFonts w:ascii="Times New Roman" w:hAnsi="Times New Roman" w:cs="Times New Roman"/>
          <w:sz w:val="24"/>
        </w:rPr>
        <w:t xml:space="preserve">. Wykonawca ponosi odpowiedzialność za wszelkie uszkodzenia przedmiotu zamówienia powstałe w czasie jego </w:t>
      </w:r>
      <w:r w:rsidR="007D1171" w:rsidRPr="00F93D41">
        <w:rPr>
          <w:rFonts w:ascii="Times New Roman" w:hAnsi="Times New Roman" w:cs="Times New Roman"/>
          <w:sz w:val="24"/>
        </w:rPr>
        <w:t xml:space="preserve">wysyłki i/lub </w:t>
      </w:r>
      <w:r w:rsidRPr="00F93D41">
        <w:rPr>
          <w:rFonts w:ascii="Times New Roman" w:hAnsi="Times New Roman" w:cs="Times New Roman"/>
          <w:sz w:val="24"/>
        </w:rPr>
        <w:t xml:space="preserve">transportu do </w:t>
      </w:r>
      <w:r w:rsidR="00B144B3" w:rsidRPr="00F93D41">
        <w:rPr>
          <w:rFonts w:ascii="Times New Roman" w:hAnsi="Times New Roman" w:cs="Times New Roman"/>
          <w:sz w:val="24"/>
        </w:rPr>
        <w:t>Odbiorców</w:t>
      </w:r>
      <w:r w:rsidR="00310951" w:rsidRPr="00F93D41">
        <w:rPr>
          <w:rFonts w:ascii="Times New Roman" w:hAnsi="Times New Roman" w:cs="Times New Roman"/>
          <w:sz w:val="24"/>
        </w:rPr>
        <w:t>.</w:t>
      </w:r>
    </w:p>
    <w:p w:rsidR="00B13547" w:rsidRPr="00F93D41" w:rsidRDefault="00F7291A" w:rsidP="00F93D41">
      <w:pPr>
        <w:pStyle w:val="rozdzia"/>
        <w:numPr>
          <w:ilvl w:val="0"/>
          <w:numId w:val="6"/>
        </w:numPr>
        <w:spacing w:before="0"/>
        <w:rPr>
          <w:rFonts w:ascii="Times New Roman" w:hAnsi="Times New Roman" w:cs="Times New Roman"/>
          <w:sz w:val="24"/>
        </w:rPr>
      </w:pPr>
      <w:r w:rsidRPr="00F93D41">
        <w:rPr>
          <w:rFonts w:ascii="Times New Roman" w:hAnsi="Times New Roman" w:cs="Times New Roman"/>
          <w:sz w:val="24"/>
        </w:rPr>
        <w:t xml:space="preserve">Wykonawca umożliwi przedstawicielom Zamawiającego oraz </w:t>
      </w:r>
      <w:r w:rsidR="00066F8D" w:rsidRPr="00F93D41">
        <w:rPr>
          <w:rFonts w:ascii="Times New Roman" w:hAnsi="Times New Roman" w:cs="Times New Roman"/>
          <w:sz w:val="24"/>
        </w:rPr>
        <w:t>O</w:t>
      </w:r>
      <w:r w:rsidRPr="00F93D41">
        <w:rPr>
          <w:rFonts w:ascii="Times New Roman" w:hAnsi="Times New Roman" w:cs="Times New Roman"/>
          <w:sz w:val="24"/>
        </w:rPr>
        <w:t xml:space="preserve">dbiorcom sprawdzenie </w:t>
      </w:r>
      <w:r w:rsidR="00066F8D" w:rsidRPr="00F93D41">
        <w:rPr>
          <w:rFonts w:ascii="Times New Roman" w:hAnsi="Times New Roman" w:cs="Times New Roman"/>
          <w:sz w:val="24"/>
        </w:rPr>
        <w:t xml:space="preserve">prawidłowości wykonania </w:t>
      </w:r>
      <w:r w:rsidRPr="00F93D41">
        <w:rPr>
          <w:rFonts w:ascii="Times New Roman" w:hAnsi="Times New Roman" w:cs="Times New Roman"/>
          <w:sz w:val="24"/>
        </w:rPr>
        <w:t>przedmiotu umowy. Sprawdzenie będzie obejmowało kontrolę realizacji przedmiotu umowy, w zakresie braku wad fizycznych</w:t>
      </w:r>
      <w:r w:rsidR="00E61716" w:rsidRPr="00F93D41">
        <w:rPr>
          <w:rFonts w:ascii="Times New Roman" w:hAnsi="Times New Roman" w:cs="Times New Roman"/>
          <w:sz w:val="24"/>
        </w:rPr>
        <w:t xml:space="preserve"> oraz ilościowych </w:t>
      </w:r>
      <w:r w:rsidR="00B144B3" w:rsidRPr="00F93D41">
        <w:rPr>
          <w:rFonts w:ascii="Times New Roman" w:hAnsi="Times New Roman" w:cs="Times New Roman"/>
          <w:sz w:val="24"/>
        </w:rPr>
        <w:t>egzemplarzy Kwartalnika</w:t>
      </w:r>
      <w:r w:rsidR="002109D2" w:rsidRPr="00F93D41">
        <w:rPr>
          <w:rFonts w:ascii="Times New Roman" w:hAnsi="Times New Roman" w:cs="Times New Roman"/>
          <w:sz w:val="24"/>
        </w:rPr>
        <w:t xml:space="preserve"> dostarczonych do Odbiorców</w:t>
      </w:r>
      <w:r w:rsidRPr="00F93D41">
        <w:rPr>
          <w:rFonts w:ascii="Times New Roman" w:hAnsi="Times New Roman" w:cs="Times New Roman"/>
          <w:sz w:val="24"/>
        </w:rPr>
        <w:t xml:space="preserve">. Pozytywne sprawdzenie przedmiotu umowy </w:t>
      </w:r>
      <w:r w:rsidR="00066F8D" w:rsidRPr="00F93D41">
        <w:rPr>
          <w:rFonts w:ascii="Times New Roman" w:hAnsi="Times New Roman" w:cs="Times New Roman"/>
          <w:sz w:val="24"/>
        </w:rPr>
        <w:t xml:space="preserve">przez </w:t>
      </w:r>
      <w:r w:rsidR="00155894" w:rsidRPr="00F93D41">
        <w:rPr>
          <w:rFonts w:ascii="Times New Roman" w:hAnsi="Times New Roman" w:cs="Times New Roman"/>
          <w:sz w:val="24"/>
        </w:rPr>
        <w:t xml:space="preserve">Zamawiającego lub </w:t>
      </w:r>
      <w:r w:rsidR="00066F8D" w:rsidRPr="00F93D41">
        <w:rPr>
          <w:rFonts w:ascii="Times New Roman" w:hAnsi="Times New Roman" w:cs="Times New Roman"/>
          <w:sz w:val="24"/>
        </w:rPr>
        <w:t xml:space="preserve">Odbiorców </w:t>
      </w:r>
      <w:r w:rsidRPr="00F93D41">
        <w:rPr>
          <w:rFonts w:ascii="Times New Roman" w:hAnsi="Times New Roman" w:cs="Times New Roman"/>
          <w:sz w:val="24"/>
        </w:rPr>
        <w:t>stanowić będzie podstawę do dokonania je</w:t>
      </w:r>
      <w:r w:rsidR="00B44349" w:rsidRPr="00F93D41">
        <w:rPr>
          <w:rFonts w:ascii="Times New Roman" w:hAnsi="Times New Roman" w:cs="Times New Roman"/>
          <w:sz w:val="24"/>
        </w:rPr>
        <w:t>go odbioru</w:t>
      </w:r>
      <w:r w:rsidR="00955C25" w:rsidRPr="00F93D41">
        <w:rPr>
          <w:rFonts w:ascii="Times New Roman" w:hAnsi="Times New Roman" w:cs="Times New Roman"/>
          <w:sz w:val="24"/>
        </w:rPr>
        <w:t xml:space="preserve"> przez Zamawiającego</w:t>
      </w:r>
      <w:r w:rsidR="00B144B3" w:rsidRPr="00F93D41">
        <w:rPr>
          <w:rFonts w:ascii="Times New Roman" w:hAnsi="Times New Roman" w:cs="Times New Roman"/>
          <w:sz w:val="24"/>
        </w:rPr>
        <w:t>,</w:t>
      </w:r>
      <w:r w:rsidR="00B44349" w:rsidRPr="00F93D41">
        <w:rPr>
          <w:rFonts w:ascii="Times New Roman" w:hAnsi="Times New Roman" w:cs="Times New Roman"/>
          <w:sz w:val="24"/>
        </w:rPr>
        <w:t xml:space="preserve"> </w:t>
      </w:r>
      <w:r w:rsidR="00B144B3" w:rsidRPr="00F93D41">
        <w:rPr>
          <w:rFonts w:ascii="Times New Roman" w:hAnsi="Times New Roman" w:cs="Times New Roman"/>
          <w:sz w:val="24"/>
        </w:rPr>
        <w:t>w zakresie jednego numeru Kwartalnika</w:t>
      </w:r>
      <w:r w:rsidR="00955C25" w:rsidRPr="00F93D41">
        <w:rPr>
          <w:rFonts w:ascii="Times New Roman" w:hAnsi="Times New Roman" w:cs="Times New Roman"/>
          <w:sz w:val="24"/>
        </w:rPr>
        <w:t xml:space="preserve"> oraz</w:t>
      </w:r>
      <w:r w:rsidR="00B144B3" w:rsidRPr="00F93D41">
        <w:rPr>
          <w:rFonts w:ascii="Times New Roman" w:hAnsi="Times New Roman" w:cs="Times New Roman"/>
          <w:sz w:val="24"/>
        </w:rPr>
        <w:t xml:space="preserve"> </w:t>
      </w:r>
      <w:r w:rsidR="00955C25" w:rsidRPr="00F93D41">
        <w:rPr>
          <w:rFonts w:ascii="Times New Roman" w:hAnsi="Times New Roman" w:cs="Times New Roman"/>
          <w:sz w:val="24"/>
        </w:rPr>
        <w:t xml:space="preserve">sporządzenia </w:t>
      </w:r>
      <w:r w:rsidR="00955C25" w:rsidRPr="00F93D41">
        <w:rPr>
          <w:rFonts w:ascii="Times New Roman" w:hAnsi="Times New Roman" w:cs="Times New Roman"/>
          <w:b/>
          <w:sz w:val="24"/>
        </w:rPr>
        <w:t>zbiorczego protokołu odbioru</w:t>
      </w:r>
      <w:r w:rsidR="00955C25" w:rsidRPr="00F93D41">
        <w:rPr>
          <w:rFonts w:ascii="Times New Roman" w:hAnsi="Times New Roman" w:cs="Times New Roman"/>
          <w:sz w:val="24"/>
        </w:rPr>
        <w:t xml:space="preserve">, </w:t>
      </w:r>
      <w:r w:rsidR="00DD12D3" w:rsidRPr="00F93D41">
        <w:rPr>
          <w:rFonts w:ascii="Times New Roman" w:hAnsi="Times New Roman" w:cs="Times New Roman"/>
          <w:sz w:val="24"/>
        </w:rPr>
        <w:t>zgodnie ze wzorem stanowiącym</w:t>
      </w:r>
      <w:r w:rsidR="00955C25" w:rsidRPr="00F93D41">
        <w:rPr>
          <w:rFonts w:ascii="Times New Roman" w:hAnsi="Times New Roman" w:cs="Times New Roman"/>
          <w:sz w:val="24"/>
        </w:rPr>
        <w:t xml:space="preserve"> </w:t>
      </w:r>
      <w:r w:rsidR="00955C25" w:rsidRPr="00F93D41">
        <w:rPr>
          <w:rFonts w:ascii="Times New Roman" w:hAnsi="Times New Roman" w:cs="Times New Roman"/>
          <w:b/>
          <w:sz w:val="24"/>
        </w:rPr>
        <w:t>Załącznik nr 1 do umowy</w:t>
      </w:r>
      <w:r w:rsidR="00516C84" w:rsidRPr="00F93D41">
        <w:rPr>
          <w:rFonts w:ascii="Times New Roman" w:hAnsi="Times New Roman" w:cs="Times New Roman"/>
          <w:b/>
          <w:sz w:val="24"/>
        </w:rPr>
        <w:t>.</w:t>
      </w:r>
    </w:p>
    <w:p w:rsidR="00516C84" w:rsidRPr="00F93D41" w:rsidRDefault="00516C84" w:rsidP="00F93D41">
      <w:pPr>
        <w:pStyle w:val="rozdzia"/>
        <w:numPr>
          <w:ilvl w:val="0"/>
          <w:numId w:val="6"/>
        </w:numPr>
        <w:spacing w:before="0"/>
        <w:rPr>
          <w:rFonts w:ascii="Times New Roman" w:hAnsi="Times New Roman" w:cs="Times New Roman"/>
          <w:sz w:val="24"/>
        </w:rPr>
      </w:pPr>
      <w:r w:rsidRPr="00F93D41">
        <w:rPr>
          <w:rFonts w:ascii="Times New Roman" w:hAnsi="Times New Roman" w:cs="Times New Roman"/>
          <w:sz w:val="24"/>
        </w:rPr>
        <w:lastRenderedPageBreak/>
        <w:t>W przypadku stwierdzenia przez przedstawicieli Zamawiającego lub podczas sprawdzenia, o którym mowa w  ust.</w:t>
      </w:r>
      <w:r w:rsidR="004B3E09" w:rsidRPr="00F93D41">
        <w:rPr>
          <w:rFonts w:ascii="Times New Roman" w:hAnsi="Times New Roman" w:cs="Times New Roman"/>
          <w:sz w:val="24"/>
        </w:rPr>
        <w:t xml:space="preserve"> </w:t>
      </w:r>
      <w:r w:rsidRPr="00F93D41">
        <w:rPr>
          <w:rFonts w:ascii="Times New Roman" w:hAnsi="Times New Roman" w:cs="Times New Roman"/>
          <w:sz w:val="24"/>
        </w:rPr>
        <w:t xml:space="preserve">4, iż egzemplarze danego numeru Kwartalnika nie zostały doręczone albo doręczone egzemplarze zostały uszkodzone, Wykonawca zobowiązany jest na własny koszt do </w:t>
      </w:r>
      <w:r w:rsidR="004B3E09" w:rsidRPr="00F93D41">
        <w:rPr>
          <w:rFonts w:ascii="Times New Roman" w:hAnsi="Times New Roman" w:cs="Times New Roman"/>
          <w:sz w:val="24"/>
        </w:rPr>
        <w:t>ich doręczenia</w:t>
      </w:r>
      <w:r w:rsidRPr="00F93D41">
        <w:rPr>
          <w:rFonts w:ascii="Times New Roman" w:hAnsi="Times New Roman" w:cs="Times New Roman"/>
          <w:sz w:val="24"/>
        </w:rPr>
        <w:t xml:space="preserve">, </w:t>
      </w:r>
      <w:r w:rsidRPr="00F93D41">
        <w:rPr>
          <w:rFonts w:ascii="Times New Roman" w:hAnsi="Times New Roman" w:cs="Times New Roman"/>
          <w:b/>
          <w:sz w:val="24"/>
        </w:rPr>
        <w:t xml:space="preserve">w terminie do 3 dni </w:t>
      </w:r>
      <w:r w:rsidRPr="00F93D41">
        <w:rPr>
          <w:rFonts w:ascii="Times New Roman" w:hAnsi="Times New Roman" w:cs="Times New Roman"/>
          <w:sz w:val="24"/>
        </w:rPr>
        <w:t xml:space="preserve">od daty doręczenia Wykonawcy  przez Zamawiającego informacji o ujawnionych wadach i nieprawidłowościach.  Informacje o których mowa w zdaniu poprzednim będą przekazane Wykonawcy  na adres email wskazany w § </w:t>
      </w:r>
      <w:r w:rsidR="004B3E09" w:rsidRPr="00F93D41">
        <w:rPr>
          <w:rFonts w:ascii="Times New Roman" w:hAnsi="Times New Roman" w:cs="Times New Roman"/>
          <w:sz w:val="24"/>
        </w:rPr>
        <w:t xml:space="preserve">4 </w:t>
      </w:r>
      <w:r w:rsidRPr="00F93D41">
        <w:rPr>
          <w:rFonts w:ascii="Times New Roman" w:hAnsi="Times New Roman" w:cs="Times New Roman"/>
          <w:sz w:val="24"/>
        </w:rPr>
        <w:t xml:space="preserve">ust. </w:t>
      </w:r>
      <w:r w:rsidR="004B3E09" w:rsidRPr="00F93D41">
        <w:rPr>
          <w:rFonts w:ascii="Times New Roman" w:hAnsi="Times New Roman" w:cs="Times New Roman"/>
          <w:sz w:val="24"/>
        </w:rPr>
        <w:t>2</w:t>
      </w:r>
      <w:r w:rsidRPr="00F93D41">
        <w:rPr>
          <w:rFonts w:ascii="Times New Roman" w:hAnsi="Times New Roman" w:cs="Times New Roman"/>
          <w:sz w:val="24"/>
        </w:rPr>
        <w:t xml:space="preserve"> pkt. 2.</w:t>
      </w:r>
    </w:p>
    <w:p w:rsidR="00B13547" w:rsidRPr="00F93D41" w:rsidRDefault="00B13547" w:rsidP="00F93D41">
      <w:pPr>
        <w:pStyle w:val="rozdzia"/>
        <w:spacing w:before="0"/>
        <w:ind w:left="0"/>
        <w:rPr>
          <w:rFonts w:ascii="Times New Roman" w:hAnsi="Times New Roman" w:cs="Times New Roman"/>
          <w:sz w:val="24"/>
        </w:rPr>
      </w:pPr>
    </w:p>
    <w:p w:rsidR="002109D2" w:rsidRPr="00F93D41" w:rsidRDefault="002109D2" w:rsidP="00F93D41">
      <w:pPr>
        <w:spacing w:after="0" w:line="240" w:lineRule="auto"/>
        <w:ind w:left="394"/>
        <w:jc w:val="center"/>
        <w:rPr>
          <w:rFonts w:ascii="Times New Roman" w:eastAsia="Times New Roman" w:hAnsi="Times New Roman" w:cs="Times New Roman"/>
          <w:b/>
          <w:bCs/>
          <w:sz w:val="24"/>
          <w:szCs w:val="24"/>
          <w:lang w:eastAsia="pl-PL"/>
        </w:rPr>
      </w:pPr>
      <w:r w:rsidRPr="00F93D41">
        <w:rPr>
          <w:rFonts w:ascii="Times New Roman" w:eastAsia="Times New Roman" w:hAnsi="Times New Roman" w:cs="Times New Roman"/>
          <w:b/>
          <w:bCs/>
          <w:sz w:val="24"/>
          <w:szCs w:val="24"/>
          <w:lang w:eastAsia="pl-PL"/>
        </w:rPr>
        <w:t>§ 3</w:t>
      </w:r>
    </w:p>
    <w:p w:rsidR="002109D2" w:rsidRPr="00F93D41" w:rsidRDefault="002109D2" w:rsidP="00F93D41">
      <w:pPr>
        <w:spacing w:after="0" w:line="240" w:lineRule="auto"/>
        <w:ind w:left="394"/>
        <w:jc w:val="center"/>
        <w:rPr>
          <w:rFonts w:ascii="Times New Roman" w:eastAsia="Times New Roman" w:hAnsi="Times New Roman" w:cs="Times New Roman"/>
          <w:b/>
          <w:bCs/>
          <w:sz w:val="24"/>
          <w:szCs w:val="24"/>
          <w:lang w:eastAsia="pl-PL"/>
        </w:rPr>
      </w:pPr>
      <w:r w:rsidRPr="00F93D41">
        <w:rPr>
          <w:rFonts w:ascii="Times New Roman" w:eastAsia="Times New Roman" w:hAnsi="Times New Roman" w:cs="Times New Roman"/>
          <w:b/>
          <w:bCs/>
          <w:sz w:val="24"/>
          <w:szCs w:val="24"/>
          <w:lang w:eastAsia="pl-PL"/>
        </w:rPr>
        <w:t>Wynagrodzenie</w:t>
      </w:r>
    </w:p>
    <w:p w:rsidR="002109D2" w:rsidRPr="00F93D41" w:rsidRDefault="002109D2" w:rsidP="00F93D41">
      <w:pPr>
        <w:spacing w:after="0" w:line="240" w:lineRule="auto"/>
        <w:ind w:left="394"/>
        <w:jc w:val="center"/>
        <w:rPr>
          <w:rFonts w:ascii="Times New Roman" w:eastAsia="Times New Roman" w:hAnsi="Times New Roman" w:cs="Times New Roman"/>
          <w:b/>
          <w:bCs/>
          <w:sz w:val="24"/>
          <w:szCs w:val="24"/>
          <w:lang w:eastAsia="pl-PL"/>
        </w:rPr>
      </w:pPr>
    </w:p>
    <w:p w:rsidR="002109D2" w:rsidRPr="00F93D41" w:rsidRDefault="002109D2" w:rsidP="00F93D41">
      <w:pPr>
        <w:numPr>
          <w:ilvl w:val="0"/>
          <w:numId w:val="8"/>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 xml:space="preserve">Strony ustalają wysokość wynagrodzenia za wykonanie usługi </w:t>
      </w:r>
      <w:r w:rsidR="007D2CB9" w:rsidRPr="00F93D41">
        <w:rPr>
          <w:rFonts w:ascii="Times New Roman" w:eastAsia="Times New Roman" w:hAnsi="Times New Roman" w:cs="Times New Roman"/>
          <w:bCs/>
          <w:sz w:val="24"/>
          <w:szCs w:val="24"/>
          <w:lang w:eastAsia="pl-PL"/>
        </w:rPr>
        <w:t xml:space="preserve">polegającej na dostawie 24 500 (słownie: dwadzieścia cztery tysiące pięćset) egzemplarzy Kwartalnika </w:t>
      </w:r>
      <w:r w:rsidRPr="00F93D41">
        <w:rPr>
          <w:rFonts w:ascii="Times New Roman" w:eastAsia="Times New Roman" w:hAnsi="Times New Roman" w:cs="Times New Roman"/>
          <w:bCs/>
          <w:sz w:val="24"/>
          <w:szCs w:val="24"/>
          <w:lang w:eastAsia="pl-PL"/>
        </w:rPr>
        <w:t>na kwotę .................. zł (słownie………………………….................… złotych) brutto, w tym podatek VAT.</w:t>
      </w:r>
    </w:p>
    <w:p w:rsidR="002109D2" w:rsidRPr="00F93D41" w:rsidRDefault="002109D2" w:rsidP="00F93D41">
      <w:pPr>
        <w:numPr>
          <w:ilvl w:val="0"/>
          <w:numId w:val="8"/>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 xml:space="preserve">Wynagrodzenie jest ryczałtowe i zawiera wszelkie koszty Wykonawcy, związane </w:t>
      </w:r>
      <w:r w:rsidRPr="00F93D41">
        <w:rPr>
          <w:rFonts w:ascii="Times New Roman" w:eastAsia="Times New Roman" w:hAnsi="Times New Roman" w:cs="Times New Roman"/>
          <w:bCs/>
          <w:sz w:val="24"/>
          <w:szCs w:val="24"/>
          <w:lang w:eastAsia="pl-PL"/>
        </w:rPr>
        <w:br/>
        <w:t xml:space="preserve">z realizacją umowy, w tym podatki, cła, opłaty publicznoprawne, koszty ubezpieczenia, transportu, składowania i inne, w tym wszelkie koszty ukryte </w:t>
      </w:r>
      <w:r w:rsidRPr="00F93D41">
        <w:rPr>
          <w:rFonts w:ascii="Times New Roman" w:eastAsia="Times New Roman" w:hAnsi="Times New Roman" w:cs="Times New Roman"/>
          <w:bCs/>
          <w:sz w:val="24"/>
          <w:szCs w:val="24"/>
          <w:lang w:eastAsia="pl-PL"/>
        </w:rPr>
        <w:br/>
        <w:t>i nieprzewidziane.</w:t>
      </w:r>
    </w:p>
    <w:p w:rsidR="002109D2" w:rsidRPr="00F93D41" w:rsidRDefault="002109D2" w:rsidP="00F93D41">
      <w:pPr>
        <w:numPr>
          <w:ilvl w:val="0"/>
          <w:numId w:val="8"/>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 xml:space="preserve">Wynagrodzenie zostanie wypłacone po wykonaniu przedmiotu umowy w zakresie dostarczenia jednego numeru Kwartalnika, tj. </w:t>
      </w:r>
      <w:r w:rsidRPr="00F93D41">
        <w:rPr>
          <w:rFonts w:ascii="Times New Roman" w:eastAsia="Times New Roman" w:hAnsi="Times New Roman" w:cs="Times New Roman"/>
          <w:b/>
          <w:bCs/>
          <w:sz w:val="24"/>
          <w:szCs w:val="24"/>
          <w:lang w:eastAsia="pl-PL"/>
        </w:rPr>
        <w:t xml:space="preserve">3 </w:t>
      </w:r>
      <w:r w:rsidR="00155894" w:rsidRPr="00F93D41">
        <w:rPr>
          <w:rFonts w:ascii="Times New Roman" w:eastAsia="Times New Roman" w:hAnsi="Times New Roman" w:cs="Times New Roman"/>
          <w:b/>
          <w:bCs/>
          <w:sz w:val="24"/>
          <w:szCs w:val="24"/>
          <w:lang w:eastAsia="pl-PL"/>
        </w:rPr>
        <w:t xml:space="preserve">500 </w:t>
      </w:r>
      <w:r w:rsidRPr="00F93D41">
        <w:rPr>
          <w:rFonts w:ascii="Times New Roman" w:eastAsia="Times New Roman" w:hAnsi="Times New Roman" w:cs="Times New Roman"/>
          <w:b/>
          <w:bCs/>
          <w:sz w:val="24"/>
          <w:szCs w:val="24"/>
          <w:lang w:eastAsia="pl-PL"/>
        </w:rPr>
        <w:t xml:space="preserve">(słownie: trzy tysiące </w:t>
      </w:r>
      <w:r w:rsidR="007D2CB9" w:rsidRPr="00F93D41">
        <w:rPr>
          <w:rFonts w:ascii="Times New Roman" w:eastAsia="Times New Roman" w:hAnsi="Times New Roman" w:cs="Times New Roman"/>
          <w:b/>
          <w:bCs/>
          <w:sz w:val="24"/>
          <w:szCs w:val="24"/>
          <w:lang w:eastAsia="pl-PL"/>
        </w:rPr>
        <w:t>pięćset</w:t>
      </w:r>
      <w:r w:rsidRPr="00F93D41">
        <w:rPr>
          <w:rFonts w:ascii="Times New Roman" w:eastAsia="Times New Roman" w:hAnsi="Times New Roman" w:cs="Times New Roman"/>
          <w:b/>
          <w:bCs/>
          <w:sz w:val="24"/>
          <w:szCs w:val="24"/>
          <w:lang w:eastAsia="pl-PL"/>
        </w:rPr>
        <w:t>) egzemplarzy</w:t>
      </w:r>
      <w:r w:rsidRPr="00F93D41">
        <w:rPr>
          <w:rFonts w:ascii="Times New Roman" w:eastAsia="Times New Roman" w:hAnsi="Times New Roman" w:cs="Times New Roman"/>
          <w:bCs/>
          <w:sz w:val="24"/>
          <w:szCs w:val="24"/>
          <w:lang w:eastAsia="pl-PL"/>
        </w:rPr>
        <w:t xml:space="preserve">, w wysokości </w:t>
      </w:r>
      <w:r w:rsidRPr="00F93D41">
        <w:rPr>
          <w:rFonts w:ascii="Times New Roman" w:eastAsia="Times New Roman" w:hAnsi="Times New Roman" w:cs="Times New Roman"/>
          <w:b/>
          <w:bCs/>
          <w:sz w:val="24"/>
          <w:szCs w:val="24"/>
          <w:lang w:eastAsia="pl-PL"/>
        </w:rPr>
        <w:t>1/7 wynagrodzenia określonego w ust. 1</w:t>
      </w:r>
      <w:r w:rsidRPr="00F93D41">
        <w:rPr>
          <w:rFonts w:ascii="Times New Roman" w:eastAsia="Times New Roman" w:hAnsi="Times New Roman" w:cs="Times New Roman"/>
          <w:bCs/>
          <w:sz w:val="24"/>
          <w:szCs w:val="24"/>
          <w:lang w:eastAsia="pl-PL"/>
        </w:rPr>
        <w:t xml:space="preserve">, po stwierdzeniu przez Zamawiającego wykonania umowy w sposób należyty, w terminie </w:t>
      </w:r>
      <w:r w:rsidRPr="00F93D41">
        <w:rPr>
          <w:rFonts w:ascii="Times New Roman" w:eastAsia="Times New Roman" w:hAnsi="Times New Roman" w:cs="Times New Roman"/>
          <w:b/>
          <w:bCs/>
          <w:sz w:val="24"/>
          <w:szCs w:val="24"/>
          <w:lang w:eastAsia="pl-PL"/>
        </w:rPr>
        <w:t>do 30 dni</w:t>
      </w:r>
      <w:r w:rsidRPr="00F93D41">
        <w:rPr>
          <w:rFonts w:ascii="Times New Roman" w:eastAsia="Times New Roman" w:hAnsi="Times New Roman" w:cs="Times New Roman"/>
          <w:bCs/>
          <w:sz w:val="24"/>
          <w:szCs w:val="24"/>
          <w:lang w:eastAsia="pl-PL"/>
        </w:rPr>
        <w:t xml:space="preserve"> od daty doręczenia do siedziby Zamawiającego prawidłowo wystawionej faktury VAT oraz </w:t>
      </w:r>
      <w:r w:rsidR="00310951" w:rsidRPr="00F93D41">
        <w:rPr>
          <w:rFonts w:ascii="Times New Roman" w:eastAsia="Times New Roman" w:hAnsi="Times New Roman" w:cs="Times New Roman"/>
          <w:b/>
          <w:bCs/>
          <w:sz w:val="24"/>
          <w:szCs w:val="24"/>
          <w:lang w:eastAsia="pl-PL"/>
        </w:rPr>
        <w:t xml:space="preserve">zbiorczego </w:t>
      </w:r>
      <w:r w:rsidRPr="00F93D41">
        <w:rPr>
          <w:rFonts w:ascii="Times New Roman" w:eastAsia="Times New Roman" w:hAnsi="Times New Roman" w:cs="Times New Roman"/>
          <w:b/>
          <w:bCs/>
          <w:sz w:val="24"/>
          <w:szCs w:val="24"/>
          <w:lang w:eastAsia="pl-PL"/>
        </w:rPr>
        <w:t>protokołu odbioru</w:t>
      </w:r>
      <w:r w:rsidRPr="00F93D41">
        <w:rPr>
          <w:rFonts w:ascii="Times New Roman" w:eastAsia="Times New Roman" w:hAnsi="Times New Roman" w:cs="Times New Roman"/>
          <w:bCs/>
          <w:sz w:val="24"/>
          <w:szCs w:val="24"/>
          <w:lang w:eastAsia="pl-PL"/>
        </w:rPr>
        <w:t xml:space="preserve">, przelewem na rachunek bankowy Wykonawcy wskazany w fakturze VAT. </w:t>
      </w:r>
    </w:p>
    <w:p w:rsidR="002109D2" w:rsidRPr="00F93D41" w:rsidRDefault="002109D2" w:rsidP="00F93D41">
      <w:pPr>
        <w:numPr>
          <w:ilvl w:val="0"/>
          <w:numId w:val="8"/>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 xml:space="preserve">Przedmiot zamówienia uważa się za wykonany w dniu, w którym został odebrany przez Zamawiającego na podstawie podpisanego przez przedstawiciela Zamawiającego </w:t>
      </w:r>
      <w:r w:rsidR="00310951" w:rsidRPr="00F93D41">
        <w:rPr>
          <w:rFonts w:ascii="Times New Roman" w:eastAsia="Times New Roman" w:hAnsi="Times New Roman" w:cs="Times New Roman"/>
          <w:bCs/>
          <w:sz w:val="24"/>
          <w:szCs w:val="24"/>
          <w:lang w:eastAsia="pl-PL"/>
        </w:rPr>
        <w:t xml:space="preserve">zbiorczego </w:t>
      </w:r>
      <w:r w:rsidRPr="00F93D41">
        <w:rPr>
          <w:rFonts w:ascii="Times New Roman" w:eastAsia="Times New Roman" w:hAnsi="Times New Roman" w:cs="Times New Roman"/>
          <w:bCs/>
          <w:sz w:val="24"/>
          <w:szCs w:val="24"/>
          <w:lang w:eastAsia="pl-PL"/>
        </w:rPr>
        <w:t>protokołu odbioru. Odbiór przedmiotu umowy jest uwarunkowany potwierdzeniem przez  Wykonawcę</w:t>
      </w:r>
      <w:r w:rsidR="007D2CB9" w:rsidRPr="00F93D41">
        <w:rPr>
          <w:rFonts w:ascii="Times New Roman" w:eastAsia="Times New Roman" w:hAnsi="Times New Roman" w:cs="Times New Roman"/>
          <w:bCs/>
          <w:sz w:val="24"/>
          <w:szCs w:val="24"/>
          <w:lang w:eastAsia="pl-PL"/>
        </w:rPr>
        <w:t xml:space="preserve"> </w:t>
      </w:r>
      <w:r w:rsidR="00155894" w:rsidRPr="00F93D41">
        <w:rPr>
          <w:rFonts w:ascii="Times New Roman" w:eastAsia="Times New Roman" w:hAnsi="Times New Roman" w:cs="Times New Roman"/>
          <w:bCs/>
          <w:sz w:val="24"/>
          <w:szCs w:val="24"/>
          <w:lang w:eastAsia="pl-PL"/>
        </w:rPr>
        <w:t xml:space="preserve">dostawy </w:t>
      </w:r>
      <w:r w:rsidR="00955C25" w:rsidRPr="00F93D41">
        <w:rPr>
          <w:rFonts w:ascii="Times New Roman" w:eastAsia="Times New Roman" w:hAnsi="Times New Roman" w:cs="Times New Roman"/>
          <w:bCs/>
          <w:sz w:val="24"/>
          <w:szCs w:val="24"/>
          <w:lang w:eastAsia="pl-PL"/>
        </w:rPr>
        <w:t>wszystkich</w:t>
      </w:r>
      <w:r w:rsidRPr="00F93D41">
        <w:rPr>
          <w:rFonts w:ascii="Times New Roman" w:eastAsia="Times New Roman" w:hAnsi="Times New Roman" w:cs="Times New Roman"/>
          <w:bCs/>
          <w:sz w:val="24"/>
          <w:szCs w:val="24"/>
          <w:lang w:eastAsia="pl-PL"/>
        </w:rPr>
        <w:t xml:space="preserve"> egzemplarzy, bez wad ilościowych i jakościowych</w:t>
      </w:r>
      <w:r w:rsidR="00310951" w:rsidRPr="00F93D41">
        <w:rPr>
          <w:rFonts w:ascii="Times New Roman" w:eastAsia="Times New Roman" w:hAnsi="Times New Roman" w:cs="Times New Roman"/>
          <w:bCs/>
          <w:sz w:val="24"/>
          <w:szCs w:val="24"/>
          <w:lang w:eastAsia="pl-PL"/>
        </w:rPr>
        <w:t xml:space="preserve"> w postaci doręczenia </w:t>
      </w:r>
      <w:r w:rsidR="00955C25" w:rsidRPr="00F93D41">
        <w:rPr>
          <w:rFonts w:ascii="Times New Roman" w:eastAsia="Times New Roman" w:hAnsi="Times New Roman" w:cs="Times New Roman"/>
          <w:bCs/>
          <w:sz w:val="24"/>
          <w:szCs w:val="24"/>
          <w:lang w:eastAsia="pl-PL"/>
        </w:rPr>
        <w:t xml:space="preserve">indywidualnych </w:t>
      </w:r>
      <w:r w:rsidR="00310951" w:rsidRPr="00F93D41">
        <w:rPr>
          <w:rFonts w:ascii="Times New Roman" w:eastAsia="Times New Roman" w:hAnsi="Times New Roman" w:cs="Times New Roman"/>
          <w:bCs/>
          <w:sz w:val="24"/>
          <w:szCs w:val="24"/>
          <w:lang w:eastAsia="pl-PL"/>
        </w:rPr>
        <w:t>dowodów prawidłowego dostarczenia Kwartalnika do Odbiorców zawierających co najmniej datę doręczenia, nazwę Odbiorcy oraz podpis z imieniem, nazwiskiem i stanowiskiem pracownika Odbiorcy uprawnionego do dokonania takiego odbioru</w:t>
      </w:r>
      <w:r w:rsidR="000E6D2B" w:rsidRPr="00F93D41">
        <w:rPr>
          <w:rFonts w:ascii="Times New Roman" w:eastAsia="Times New Roman" w:hAnsi="Times New Roman" w:cs="Times New Roman"/>
          <w:bCs/>
          <w:sz w:val="24"/>
          <w:szCs w:val="24"/>
          <w:lang w:eastAsia="pl-PL"/>
        </w:rPr>
        <w:t>.</w:t>
      </w:r>
      <w:r w:rsidRPr="00F93D41">
        <w:rPr>
          <w:rFonts w:ascii="Times New Roman" w:eastAsia="Times New Roman" w:hAnsi="Times New Roman" w:cs="Times New Roman"/>
          <w:bCs/>
          <w:sz w:val="24"/>
          <w:szCs w:val="24"/>
          <w:lang w:eastAsia="pl-PL"/>
        </w:rPr>
        <w:t xml:space="preserve"> </w:t>
      </w:r>
    </w:p>
    <w:p w:rsidR="002109D2" w:rsidRPr="00F93D41" w:rsidRDefault="002109D2" w:rsidP="00F93D41">
      <w:pPr>
        <w:numPr>
          <w:ilvl w:val="0"/>
          <w:numId w:val="8"/>
        </w:numPr>
        <w:spacing w:after="0" w:line="240" w:lineRule="auto"/>
        <w:ind w:left="748" w:hanging="357"/>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Dniem zapłaty wynagrodzenia jest dzień obciążenia rachunku Zamawiającego.</w:t>
      </w:r>
    </w:p>
    <w:p w:rsidR="002109D2" w:rsidRPr="00F93D41" w:rsidRDefault="002109D2" w:rsidP="00F93D41">
      <w:pPr>
        <w:numPr>
          <w:ilvl w:val="0"/>
          <w:numId w:val="8"/>
        </w:numPr>
        <w:spacing w:after="0" w:line="240" w:lineRule="auto"/>
        <w:ind w:left="748" w:hanging="357"/>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 xml:space="preserve">Bez uprzedniej, pisemnej zgody Zamawiającego, Wykonawca nie może przenieść na osobę trzecią wierzytelności wynikających z niniejszej </w:t>
      </w:r>
      <w:r w:rsidR="00310951" w:rsidRPr="00F93D41">
        <w:rPr>
          <w:rFonts w:ascii="Times New Roman" w:eastAsia="Times New Roman" w:hAnsi="Times New Roman" w:cs="Times New Roman"/>
          <w:bCs/>
          <w:sz w:val="24"/>
          <w:szCs w:val="24"/>
          <w:lang w:eastAsia="pl-PL"/>
        </w:rPr>
        <w:t>umowy</w:t>
      </w:r>
      <w:r w:rsidRPr="00F93D41">
        <w:rPr>
          <w:rFonts w:ascii="Times New Roman" w:eastAsia="Times New Roman" w:hAnsi="Times New Roman" w:cs="Times New Roman"/>
          <w:bCs/>
          <w:sz w:val="24"/>
          <w:szCs w:val="24"/>
          <w:lang w:eastAsia="pl-PL"/>
        </w:rPr>
        <w:t xml:space="preserve">, ani regulować ich  </w:t>
      </w:r>
      <w:r w:rsidRPr="00F93D41">
        <w:rPr>
          <w:rFonts w:ascii="Times New Roman" w:eastAsia="Times New Roman" w:hAnsi="Times New Roman" w:cs="Times New Roman"/>
          <w:bCs/>
          <w:sz w:val="24"/>
          <w:szCs w:val="24"/>
          <w:lang w:eastAsia="pl-PL"/>
        </w:rPr>
        <w:br/>
        <w:t>w drodze kompensaty.</w:t>
      </w:r>
    </w:p>
    <w:p w:rsidR="002109D2" w:rsidRPr="00F93D41" w:rsidRDefault="002109D2" w:rsidP="00F93D41">
      <w:pPr>
        <w:spacing w:after="0" w:line="240" w:lineRule="auto"/>
        <w:ind w:left="748"/>
        <w:jc w:val="both"/>
        <w:rPr>
          <w:rFonts w:ascii="Times New Roman" w:eastAsia="Times New Roman" w:hAnsi="Times New Roman" w:cs="Times New Roman"/>
          <w:bCs/>
          <w:sz w:val="24"/>
          <w:szCs w:val="24"/>
          <w:lang w:eastAsia="pl-PL"/>
        </w:rPr>
      </w:pPr>
    </w:p>
    <w:p w:rsidR="002109D2" w:rsidRPr="00F93D41" w:rsidRDefault="002109D2" w:rsidP="00F93D41">
      <w:pPr>
        <w:spacing w:after="0" w:line="240" w:lineRule="auto"/>
        <w:jc w:val="both"/>
        <w:rPr>
          <w:rFonts w:ascii="Times New Roman" w:eastAsia="Times New Roman" w:hAnsi="Times New Roman" w:cs="Times New Roman"/>
          <w:b/>
          <w:bCs/>
          <w:sz w:val="24"/>
          <w:szCs w:val="24"/>
          <w:lang w:eastAsia="pl-PL"/>
        </w:rPr>
      </w:pPr>
    </w:p>
    <w:p w:rsidR="002109D2" w:rsidRPr="00F93D41" w:rsidRDefault="002109D2" w:rsidP="00F93D41">
      <w:pPr>
        <w:spacing w:after="0" w:line="240" w:lineRule="auto"/>
        <w:ind w:left="34"/>
        <w:jc w:val="center"/>
        <w:rPr>
          <w:rFonts w:ascii="Times New Roman" w:eastAsia="Times New Roman" w:hAnsi="Times New Roman" w:cs="Times New Roman"/>
          <w:b/>
          <w:bCs/>
          <w:sz w:val="24"/>
          <w:szCs w:val="24"/>
          <w:lang w:eastAsia="pl-PL"/>
        </w:rPr>
      </w:pPr>
      <w:r w:rsidRPr="00F93D41">
        <w:rPr>
          <w:rFonts w:ascii="Times New Roman" w:eastAsia="Times New Roman" w:hAnsi="Times New Roman" w:cs="Times New Roman"/>
          <w:b/>
          <w:bCs/>
          <w:sz w:val="24"/>
          <w:szCs w:val="24"/>
          <w:lang w:eastAsia="pl-PL"/>
        </w:rPr>
        <w:t>§ 4.</w:t>
      </w:r>
    </w:p>
    <w:p w:rsidR="002109D2" w:rsidRPr="00F93D41" w:rsidRDefault="002109D2" w:rsidP="00F93D41">
      <w:pPr>
        <w:spacing w:after="0" w:line="240" w:lineRule="auto"/>
        <w:ind w:left="34"/>
        <w:jc w:val="center"/>
        <w:rPr>
          <w:rFonts w:ascii="Times New Roman" w:eastAsia="Times New Roman" w:hAnsi="Times New Roman" w:cs="Times New Roman"/>
          <w:b/>
          <w:bCs/>
          <w:sz w:val="24"/>
          <w:szCs w:val="24"/>
          <w:lang w:eastAsia="pl-PL"/>
        </w:rPr>
      </w:pPr>
      <w:r w:rsidRPr="00F93D41">
        <w:rPr>
          <w:rFonts w:ascii="Times New Roman" w:eastAsia="Times New Roman" w:hAnsi="Times New Roman" w:cs="Times New Roman"/>
          <w:b/>
          <w:bCs/>
          <w:sz w:val="24"/>
          <w:szCs w:val="24"/>
          <w:lang w:eastAsia="pl-PL"/>
        </w:rPr>
        <w:t>Obowiązek współdziałania Wykonawcy i Zamawiającego</w:t>
      </w:r>
    </w:p>
    <w:p w:rsidR="002109D2" w:rsidRPr="00F93D41" w:rsidRDefault="002109D2" w:rsidP="00F93D41">
      <w:pPr>
        <w:spacing w:after="0" w:line="240" w:lineRule="auto"/>
        <w:ind w:left="34"/>
        <w:jc w:val="center"/>
        <w:rPr>
          <w:rFonts w:ascii="Times New Roman" w:eastAsia="Times New Roman" w:hAnsi="Times New Roman" w:cs="Times New Roman"/>
          <w:b/>
          <w:bCs/>
          <w:sz w:val="24"/>
          <w:szCs w:val="24"/>
          <w:lang w:eastAsia="pl-PL"/>
        </w:rPr>
      </w:pPr>
    </w:p>
    <w:p w:rsidR="002109D2" w:rsidRPr="00F93D41" w:rsidRDefault="002109D2" w:rsidP="00F93D41">
      <w:pPr>
        <w:numPr>
          <w:ilvl w:val="0"/>
          <w:numId w:val="15"/>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Strony zobowiązują się do współdziałania, mającego na celu należyte wykonanie przedmiotu umowy.</w:t>
      </w:r>
    </w:p>
    <w:p w:rsidR="002109D2" w:rsidRPr="00F93D41" w:rsidRDefault="002109D2" w:rsidP="00F93D41">
      <w:pPr>
        <w:numPr>
          <w:ilvl w:val="0"/>
          <w:numId w:val="15"/>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Osoby wyznaczone do współdziałania w ramach realizacji umowy:</w:t>
      </w:r>
    </w:p>
    <w:p w:rsidR="002109D2" w:rsidRPr="00F93D41" w:rsidRDefault="002109D2" w:rsidP="00F93D41">
      <w:pPr>
        <w:numPr>
          <w:ilvl w:val="0"/>
          <w:numId w:val="10"/>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
          <w:bCs/>
          <w:sz w:val="24"/>
          <w:szCs w:val="24"/>
          <w:lang w:eastAsia="pl-PL"/>
        </w:rPr>
        <w:t>ze strony Zamawiającego</w:t>
      </w:r>
      <w:r w:rsidRPr="00F93D41">
        <w:rPr>
          <w:rFonts w:ascii="Times New Roman" w:eastAsia="Times New Roman" w:hAnsi="Times New Roman" w:cs="Times New Roman"/>
          <w:bCs/>
          <w:sz w:val="24"/>
          <w:szCs w:val="24"/>
          <w:lang w:eastAsia="pl-PL"/>
        </w:rPr>
        <w:t>:</w:t>
      </w:r>
    </w:p>
    <w:p w:rsidR="002109D2" w:rsidRPr="00F93D41" w:rsidRDefault="002109D2" w:rsidP="00F93D41">
      <w:pPr>
        <w:numPr>
          <w:ilvl w:val="0"/>
          <w:numId w:val="12"/>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Paweł Księżak, tel. ………….....……...….., e-mail:Pawel.Ksiezak@ms.gov.pl – kwestie techniczne dystrybucji;</w:t>
      </w:r>
    </w:p>
    <w:p w:rsidR="004B3E09" w:rsidRPr="00F93D41" w:rsidRDefault="002109D2" w:rsidP="00F93D41">
      <w:pPr>
        <w:numPr>
          <w:ilvl w:val="0"/>
          <w:numId w:val="12"/>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lastRenderedPageBreak/>
        <w:t xml:space="preserve">Marcin Maszczyński, tel.  ……………..e-mail:Marcin.Maszczynski.ms.gov.pl, – pozostałe kwestie (np. w zakresie kontaktu z </w:t>
      </w:r>
      <w:r w:rsidR="00AD0AE4" w:rsidRPr="00F93D41">
        <w:rPr>
          <w:rFonts w:ascii="Times New Roman" w:eastAsia="Times New Roman" w:hAnsi="Times New Roman" w:cs="Times New Roman"/>
          <w:bCs/>
          <w:sz w:val="24"/>
          <w:szCs w:val="24"/>
          <w:lang w:eastAsia="pl-PL"/>
        </w:rPr>
        <w:t>Odbiorcami</w:t>
      </w:r>
      <w:r w:rsidRPr="00F93D41">
        <w:rPr>
          <w:rFonts w:ascii="Times New Roman" w:eastAsia="Times New Roman" w:hAnsi="Times New Roman" w:cs="Times New Roman"/>
          <w:bCs/>
          <w:sz w:val="24"/>
          <w:szCs w:val="24"/>
          <w:lang w:eastAsia="pl-PL"/>
        </w:rPr>
        <w:t>, kwestie finansowe itd.);</w:t>
      </w:r>
    </w:p>
    <w:p w:rsidR="004B3E09" w:rsidRPr="00F93D41" w:rsidRDefault="002109D2" w:rsidP="00F93D41">
      <w:pPr>
        <w:numPr>
          <w:ilvl w:val="0"/>
          <w:numId w:val="12"/>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 xml:space="preserve">Małgorzata Boczkowska, tel. ………………….. e-mail: Malgorzata.Boczkowska@ms.gov.pk </w:t>
      </w:r>
      <w:r w:rsidR="00310951" w:rsidRPr="00F93D41">
        <w:rPr>
          <w:rFonts w:ascii="Times New Roman" w:eastAsia="Times New Roman" w:hAnsi="Times New Roman" w:cs="Times New Roman"/>
          <w:bCs/>
          <w:sz w:val="24"/>
          <w:szCs w:val="24"/>
          <w:lang w:eastAsia="pl-PL"/>
        </w:rPr>
        <w:t xml:space="preserve">– pozostałe kwestie (np. w zakresie kontaktu z Odbiorcami, kwestie finansowe itd.); </w:t>
      </w:r>
    </w:p>
    <w:p w:rsidR="002109D2" w:rsidRPr="00F93D41" w:rsidRDefault="002109D2" w:rsidP="00F93D41">
      <w:pPr>
        <w:pStyle w:val="Akapitzlist"/>
        <w:numPr>
          <w:ilvl w:val="0"/>
          <w:numId w:val="10"/>
        </w:numPr>
        <w:spacing w:after="0" w:line="240" w:lineRule="auto"/>
        <w:jc w:val="both"/>
        <w:rPr>
          <w:rFonts w:ascii="Times New Roman" w:eastAsia="Times New Roman" w:hAnsi="Times New Roman"/>
          <w:bCs/>
          <w:sz w:val="24"/>
          <w:szCs w:val="24"/>
          <w:lang w:eastAsia="pl-PL"/>
        </w:rPr>
      </w:pPr>
      <w:r w:rsidRPr="00F93D41">
        <w:rPr>
          <w:rFonts w:ascii="Times New Roman" w:eastAsia="Times New Roman" w:hAnsi="Times New Roman"/>
          <w:b/>
          <w:bCs/>
          <w:sz w:val="24"/>
          <w:szCs w:val="24"/>
          <w:lang w:eastAsia="pl-PL"/>
        </w:rPr>
        <w:t>ze strony Wykonawcy</w:t>
      </w:r>
      <w:r w:rsidRPr="00F93D41">
        <w:rPr>
          <w:rFonts w:ascii="Times New Roman" w:eastAsia="Times New Roman" w:hAnsi="Times New Roman"/>
          <w:bCs/>
          <w:sz w:val="24"/>
          <w:szCs w:val="24"/>
          <w:lang w:eastAsia="pl-PL"/>
        </w:rPr>
        <w:t xml:space="preserve">: </w:t>
      </w:r>
    </w:p>
    <w:p w:rsidR="002109D2" w:rsidRPr="00F93D41" w:rsidRDefault="002109D2" w:rsidP="00F93D41">
      <w:pPr>
        <w:numPr>
          <w:ilvl w:val="0"/>
          <w:numId w:val="13"/>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 tel. ………….....……...….., e-mail:……………..;</w:t>
      </w:r>
    </w:p>
    <w:p w:rsidR="002109D2" w:rsidRPr="00F93D41" w:rsidRDefault="002109D2" w:rsidP="00F93D41">
      <w:pPr>
        <w:numPr>
          <w:ilvl w:val="0"/>
          <w:numId w:val="13"/>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 tel. ………….....……...….., e-mail:……………..;</w:t>
      </w:r>
    </w:p>
    <w:p w:rsidR="002109D2" w:rsidRPr="00F93D41" w:rsidRDefault="002109D2" w:rsidP="00F93D41">
      <w:pPr>
        <w:numPr>
          <w:ilvl w:val="0"/>
          <w:numId w:val="13"/>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 tel. ………….....……...….., e-mail:………………</w:t>
      </w:r>
    </w:p>
    <w:p w:rsidR="002109D2" w:rsidRPr="00F93D41" w:rsidRDefault="002109D2" w:rsidP="00F93D41">
      <w:pPr>
        <w:numPr>
          <w:ilvl w:val="0"/>
          <w:numId w:val="15"/>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 xml:space="preserve">Zmiana osób wyznaczonych do merytorycznego współdziałania, o których mowa </w:t>
      </w:r>
      <w:r w:rsidRPr="00F93D41">
        <w:rPr>
          <w:rFonts w:ascii="Times New Roman" w:eastAsia="Times New Roman" w:hAnsi="Times New Roman" w:cs="Times New Roman"/>
          <w:bCs/>
          <w:sz w:val="24"/>
          <w:szCs w:val="24"/>
          <w:lang w:eastAsia="pl-PL"/>
        </w:rPr>
        <w:br/>
        <w:t xml:space="preserve">w ust. 2 pkt 1 i 2, może nastąpić poprzez powiadomienie </w:t>
      </w:r>
      <w:r w:rsidR="007D2CB9" w:rsidRPr="00F93D41">
        <w:rPr>
          <w:rFonts w:ascii="Times New Roman" w:eastAsia="Times New Roman" w:hAnsi="Times New Roman" w:cs="Times New Roman"/>
          <w:bCs/>
          <w:sz w:val="24"/>
          <w:szCs w:val="24"/>
          <w:lang w:eastAsia="pl-PL"/>
        </w:rPr>
        <w:t xml:space="preserve">e-mailem </w:t>
      </w:r>
      <w:r w:rsidRPr="00F93D41">
        <w:rPr>
          <w:rFonts w:ascii="Times New Roman" w:eastAsia="Times New Roman" w:hAnsi="Times New Roman" w:cs="Times New Roman"/>
          <w:bCs/>
          <w:sz w:val="24"/>
          <w:szCs w:val="24"/>
          <w:lang w:eastAsia="pl-PL"/>
        </w:rPr>
        <w:t>drugiej Strony umowy, bez konieczności zmiany tej umowy.</w:t>
      </w:r>
    </w:p>
    <w:p w:rsidR="002109D2" w:rsidRPr="00F93D41" w:rsidRDefault="002109D2" w:rsidP="00F93D41">
      <w:pPr>
        <w:numPr>
          <w:ilvl w:val="0"/>
          <w:numId w:val="15"/>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Wykonawca zaangażuje do wykonania umowy osoby o doświadczeniu gwarantującym należyte wykonanie przedmiotu umowy. Wykonawca zrealizuje przedmiot Umowy z udziałem następujących osób:</w:t>
      </w:r>
    </w:p>
    <w:p w:rsidR="002109D2" w:rsidRPr="00F93D41" w:rsidRDefault="002109D2" w:rsidP="00F93D41">
      <w:pPr>
        <w:numPr>
          <w:ilvl w:val="0"/>
          <w:numId w:val="16"/>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w:t>
      </w:r>
      <w:r w:rsidRPr="00F93D41">
        <w:rPr>
          <w:rFonts w:ascii="Times New Roman" w:eastAsia="Times New Roman" w:hAnsi="Times New Roman" w:cs="Times New Roman"/>
          <w:bCs/>
          <w:sz w:val="24"/>
          <w:szCs w:val="24"/>
          <w:lang w:eastAsia="pl-PL"/>
        </w:rPr>
        <w:tab/>
        <w:t xml:space="preserve"> –  w zakresie koordynacji realizacji przedmiotu zamówienia, w tym sprawowania nadzoru nad odbiorem i dostawą;</w:t>
      </w:r>
    </w:p>
    <w:p w:rsidR="002109D2" w:rsidRPr="00F93D41" w:rsidRDefault="002109D2" w:rsidP="00F93D41">
      <w:pPr>
        <w:numPr>
          <w:ilvl w:val="0"/>
          <w:numId w:val="16"/>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w:t>
      </w:r>
      <w:r w:rsidRPr="00F93D41">
        <w:rPr>
          <w:rFonts w:ascii="Times New Roman" w:eastAsia="Times New Roman" w:hAnsi="Times New Roman" w:cs="Times New Roman"/>
          <w:bCs/>
          <w:sz w:val="24"/>
          <w:szCs w:val="24"/>
          <w:lang w:eastAsia="pl-PL"/>
        </w:rPr>
        <w:tab/>
        <w:t xml:space="preserve"> –  w zakresie koordynacji realizacji przedmiotu zamówienia, w tym sprawowania nadzoru nad odbiorem i dostawą;</w:t>
      </w:r>
    </w:p>
    <w:p w:rsidR="002109D2" w:rsidRPr="00F93D41" w:rsidRDefault="002109D2" w:rsidP="00F93D41">
      <w:pPr>
        <w:numPr>
          <w:ilvl w:val="0"/>
          <w:numId w:val="16"/>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w:t>
      </w:r>
      <w:r w:rsidRPr="00F93D41">
        <w:rPr>
          <w:rFonts w:ascii="Times New Roman" w:eastAsia="Times New Roman" w:hAnsi="Times New Roman" w:cs="Times New Roman"/>
          <w:bCs/>
          <w:sz w:val="24"/>
          <w:szCs w:val="24"/>
          <w:lang w:eastAsia="pl-PL"/>
        </w:rPr>
        <w:tab/>
        <w:t xml:space="preserve"> – w zakresie organizacji dystrybucji </w:t>
      </w:r>
      <w:r w:rsidRPr="00F93D41">
        <w:rPr>
          <w:rFonts w:ascii="Times New Roman" w:eastAsia="Times New Roman" w:hAnsi="Times New Roman" w:cs="Times New Roman"/>
          <w:bCs/>
          <w:sz w:val="24"/>
          <w:szCs w:val="24"/>
          <w:lang w:eastAsia="pl-PL"/>
        </w:rPr>
        <w:br/>
        <w:t>i administracji dokumentów.</w:t>
      </w:r>
    </w:p>
    <w:p w:rsidR="002109D2" w:rsidRPr="00F93D41" w:rsidRDefault="002109D2" w:rsidP="00F93D41">
      <w:pPr>
        <w:numPr>
          <w:ilvl w:val="0"/>
          <w:numId w:val="15"/>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Zastąpienie którejkolwiek z osób wymienionych w ust. 4 przez inną osobę w trakcie wykonywania przedmiotu umowy może nastąpić po uzyskaniu zgody Zamawiającego. Zastąpienie będzie możliwe pod warunkiem udokumentowania przez Wykonawcę, że po dokonaniu takiej zmiany przedmiot umowy będą wykonywać osoby spełniające minimalne wymagania określone w treści Specyfikacji Istotnych Warunków Zamówienia.</w:t>
      </w:r>
    </w:p>
    <w:p w:rsidR="002109D2" w:rsidRPr="00F93D41" w:rsidRDefault="002109D2" w:rsidP="00F93D41">
      <w:pPr>
        <w:spacing w:after="0" w:line="240" w:lineRule="auto"/>
        <w:ind w:left="34"/>
        <w:jc w:val="center"/>
        <w:rPr>
          <w:rFonts w:ascii="Times New Roman" w:eastAsia="Times New Roman" w:hAnsi="Times New Roman" w:cs="Times New Roman"/>
          <w:b/>
          <w:bCs/>
          <w:sz w:val="24"/>
          <w:szCs w:val="24"/>
          <w:lang w:eastAsia="pl-PL"/>
        </w:rPr>
      </w:pPr>
      <w:r w:rsidRPr="00F93D41">
        <w:rPr>
          <w:rFonts w:ascii="Times New Roman" w:eastAsia="Times New Roman" w:hAnsi="Times New Roman" w:cs="Times New Roman"/>
          <w:b/>
          <w:bCs/>
          <w:sz w:val="24"/>
          <w:szCs w:val="24"/>
          <w:lang w:eastAsia="pl-PL"/>
        </w:rPr>
        <w:t>§ 5</w:t>
      </w:r>
    </w:p>
    <w:p w:rsidR="002109D2" w:rsidRPr="00F93D41" w:rsidRDefault="002109D2" w:rsidP="00F93D41">
      <w:pPr>
        <w:spacing w:after="0" w:line="240" w:lineRule="auto"/>
        <w:ind w:left="34"/>
        <w:jc w:val="center"/>
        <w:rPr>
          <w:rFonts w:ascii="Times New Roman" w:eastAsia="Times New Roman" w:hAnsi="Times New Roman" w:cs="Times New Roman"/>
          <w:b/>
          <w:bCs/>
          <w:sz w:val="24"/>
          <w:szCs w:val="24"/>
          <w:lang w:eastAsia="pl-PL"/>
        </w:rPr>
      </w:pPr>
      <w:r w:rsidRPr="00F93D41">
        <w:rPr>
          <w:rFonts w:ascii="Times New Roman" w:eastAsia="Times New Roman" w:hAnsi="Times New Roman" w:cs="Times New Roman"/>
          <w:b/>
          <w:bCs/>
          <w:sz w:val="24"/>
          <w:szCs w:val="24"/>
          <w:lang w:eastAsia="pl-PL"/>
        </w:rPr>
        <w:t>Kary pieniężne</w:t>
      </w:r>
    </w:p>
    <w:p w:rsidR="002109D2" w:rsidRPr="00F93D41" w:rsidRDefault="002109D2" w:rsidP="00F93D41">
      <w:pPr>
        <w:spacing w:after="0" w:line="240" w:lineRule="auto"/>
        <w:ind w:left="34"/>
        <w:jc w:val="center"/>
        <w:rPr>
          <w:rFonts w:ascii="Times New Roman" w:eastAsia="Times New Roman" w:hAnsi="Times New Roman" w:cs="Times New Roman"/>
          <w:b/>
          <w:bCs/>
          <w:sz w:val="24"/>
          <w:szCs w:val="24"/>
          <w:lang w:eastAsia="pl-PL"/>
        </w:rPr>
      </w:pPr>
    </w:p>
    <w:p w:rsidR="002109D2" w:rsidRPr="00F93D41" w:rsidRDefault="002109D2" w:rsidP="00F93D41">
      <w:pPr>
        <w:numPr>
          <w:ilvl w:val="0"/>
          <w:numId w:val="18"/>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 xml:space="preserve">Strony ustalają, że w przypadku </w:t>
      </w:r>
      <w:r w:rsidR="00076056" w:rsidRPr="00F93D41">
        <w:rPr>
          <w:rFonts w:ascii="Times New Roman" w:eastAsia="Times New Roman" w:hAnsi="Times New Roman" w:cs="Times New Roman"/>
          <w:bCs/>
          <w:sz w:val="24"/>
          <w:szCs w:val="24"/>
          <w:lang w:eastAsia="pl-PL"/>
        </w:rPr>
        <w:t>opóźnienia z przyczyn le</w:t>
      </w:r>
      <w:r w:rsidR="005068D8" w:rsidRPr="00F93D41">
        <w:rPr>
          <w:rFonts w:ascii="Times New Roman" w:eastAsia="Times New Roman" w:hAnsi="Times New Roman" w:cs="Times New Roman"/>
          <w:bCs/>
          <w:sz w:val="24"/>
          <w:szCs w:val="24"/>
          <w:lang w:eastAsia="pl-PL"/>
        </w:rPr>
        <w:t>żą</w:t>
      </w:r>
      <w:r w:rsidR="00076056" w:rsidRPr="00F93D41">
        <w:rPr>
          <w:rFonts w:ascii="Times New Roman" w:eastAsia="Times New Roman" w:hAnsi="Times New Roman" w:cs="Times New Roman"/>
          <w:bCs/>
          <w:sz w:val="24"/>
          <w:szCs w:val="24"/>
          <w:lang w:eastAsia="pl-PL"/>
        </w:rPr>
        <w:t xml:space="preserve">cych po stronie Wykonawcy, </w:t>
      </w:r>
      <w:r w:rsidRPr="00F93D41">
        <w:rPr>
          <w:rFonts w:ascii="Times New Roman" w:eastAsia="Times New Roman" w:hAnsi="Times New Roman" w:cs="Times New Roman"/>
          <w:bCs/>
          <w:sz w:val="24"/>
          <w:szCs w:val="24"/>
          <w:lang w:eastAsia="pl-PL"/>
        </w:rPr>
        <w:t xml:space="preserve"> w wykonaniu przedmiotu umowy w terminie wskazanym w § </w:t>
      </w:r>
      <w:r w:rsidR="005068D8" w:rsidRPr="00F93D41">
        <w:rPr>
          <w:rFonts w:ascii="Times New Roman" w:eastAsia="Times New Roman" w:hAnsi="Times New Roman" w:cs="Times New Roman"/>
          <w:bCs/>
          <w:sz w:val="24"/>
          <w:szCs w:val="24"/>
          <w:lang w:eastAsia="pl-PL"/>
        </w:rPr>
        <w:t>1</w:t>
      </w:r>
      <w:r w:rsidRPr="00F93D41">
        <w:rPr>
          <w:rFonts w:ascii="Times New Roman" w:eastAsia="Times New Roman" w:hAnsi="Times New Roman" w:cs="Times New Roman"/>
          <w:bCs/>
          <w:sz w:val="24"/>
          <w:szCs w:val="24"/>
          <w:lang w:eastAsia="pl-PL"/>
        </w:rPr>
        <w:t xml:space="preserve"> ust. </w:t>
      </w:r>
      <w:r w:rsidR="005068D8" w:rsidRPr="00F93D41">
        <w:rPr>
          <w:rFonts w:ascii="Times New Roman" w:eastAsia="Times New Roman" w:hAnsi="Times New Roman" w:cs="Times New Roman"/>
          <w:bCs/>
          <w:sz w:val="24"/>
          <w:szCs w:val="24"/>
          <w:lang w:eastAsia="pl-PL"/>
        </w:rPr>
        <w:t>1</w:t>
      </w:r>
      <w:r w:rsidRPr="00F93D41">
        <w:rPr>
          <w:rFonts w:ascii="Times New Roman" w:eastAsia="Times New Roman" w:hAnsi="Times New Roman" w:cs="Times New Roman"/>
          <w:bCs/>
          <w:sz w:val="24"/>
          <w:szCs w:val="24"/>
          <w:lang w:eastAsia="pl-PL"/>
        </w:rPr>
        <w:t xml:space="preserve"> </w:t>
      </w:r>
      <w:r w:rsidR="005068D8" w:rsidRPr="00F93D41">
        <w:rPr>
          <w:rFonts w:ascii="Times New Roman" w:eastAsia="Times New Roman" w:hAnsi="Times New Roman" w:cs="Times New Roman"/>
          <w:bCs/>
          <w:sz w:val="24"/>
          <w:szCs w:val="24"/>
          <w:lang w:eastAsia="pl-PL"/>
        </w:rPr>
        <w:t>pkt 1 i 2</w:t>
      </w:r>
      <w:r w:rsidR="004B3E09" w:rsidRPr="00F93D41">
        <w:rPr>
          <w:rFonts w:ascii="Times New Roman" w:eastAsia="Times New Roman" w:hAnsi="Times New Roman" w:cs="Times New Roman"/>
          <w:bCs/>
          <w:sz w:val="24"/>
          <w:szCs w:val="24"/>
          <w:lang w:eastAsia="pl-PL"/>
        </w:rPr>
        <w:t xml:space="preserve"> oraz § 2 ust. 5</w:t>
      </w:r>
      <w:r w:rsidR="005068D8" w:rsidRPr="00F93D41">
        <w:rPr>
          <w:rFonts w:ascii="Times New Roman" w:eastAsia="Times New Roman" w:hAnsi="Times New Roman" w:cs="Times New Roman"/>
          <w:bCs/>
          <w:sz w:val="24"/>
          <w:szCs w:val="24"/>
          <w:lang w:eastAsia="pl-PL"/>
        </w:rPr>
        <w:t xml:space="preserve"> </w:t>
      </w:r>
      <w:r w:rsidRPr="00F93D41">
        <w:rPr>
          <w:rFonts w:ascii="Times New Roman" w:eastAsia="Times New Roman" w:hAnsi="Times New Roman" w:cs="Times New Roman"/>
          <w:bCs/>
          <w:sz w:val="24"/>
          <w:szCs w:val="24"/>
          <w:lang w:eastAsia="pl-PL"/>
        </w:rPr>
        <w:t xml:space="preserve">Zamawiający ma prawo naliczenia Wykonawcy kary umownej stanowiącej </w:t>
      </w:r>
      <w:r w:rsidRPr="00F93D41">
        <w:rPr>
          <w:rFonts w:ascii="Times New Roman" w:eastAsia="Times New Roman" w:hAnsi="Times New Roman" w:cs="Times New Roman"/>
          <w:b/>
          <w:bCs/>
          <w:sz w:val="24"/>
          <w:szCs w:val="24"/>
          <w:lang w:eastAsia="pl-PL"/>
        </w:rPr>
        <w:t xml:space="preserve">2% wysokości wynagrodzenia, o którym mowa  w § 3 ust. </w:t>
      </w:r>
      <w:r w:rsidR="007D2CB9" w:rsidRPr="00F93D41">
        <w:rPr>
          <w:rFonts w:ascii="Times New Roman" w:eastAsia="Times New Roman" w:hAnsi="Times New Roman" w:cs="Times New Roman"/>
          <w:b/>
          <w:bCs/>
          <w:sz w:val="24"/>
          <w:szCs w:val="24"/>
          <w:lang w:eastAsia="pl-PL"/>
        </w:rPr>
        <w:t>3</w:t>
      </w:r>
      <w:r w:rsidRPr="00F93D41">
        <w:rPr>
          <w:rFonts w:ascii="Times New Roman" w:eastAsia="Times New Roman" w:hAnsi="Times New Roman" w:cs="Times New Roman"/>
          <w:bCs/>
          <w:sz w:val="24"/>
          <w:szCs w:val="24"/>
          <w:lang w:eastAsia="pl-PL"/>
        </w:rPr>
        <w:t xml:space="preserve">,  </w:t>
      </w:r>
      <w:r w:rsidR="004B3E09" w:rsidRPr="00F93D41">
        <w:rPr>
          <w:rFonts w:ascii="Times New Roman" w:eastAsia="Times New Roman" w:hAnsi="Times New Roman" w:cs="Times New Roman"/>
          <w:bCs/>
          <w:sz w:val="24"/>
          <w:szCs w:val="24"/>
          <w:lang w:eastAsia="pl-PL"/>
        </w:rPr>
        <w:br/>
      </w:r>
      <w:r w:rsidRPr="00F93D41">
        <w:rPr>
          <w:rFonts w:ascii="Times New Roman" w:eastAsia="Times New Roman" w:hAnsi="Times New Roman" w:cs="Times New Roman"/>
          <w:b/>
          <w:bCs/>
          <w:sz w:val="24"/>
          <w:szCs w:val="24"/>
          <w:lang w:eastAsia="pl-PL"/>
        </w:rPr>
        <w:t>za każdy dzień zwłoki.</w:t>
      </w:r>
    </w:p>
    <w:p w:rsidR="004B3E09" w:rsidRPr="00F93D41" w:rsidRDefault="004B3E09" w:rsidP="00F93D41">
      <w:pPr>
        <w:numPr>
          <w:ilvl w:val="0"/>
          <w:numId w:val="18"/>
        </w:numPr>
        <w:spacing w:after="0" w:line="240" w:lineRule="auto"/>
        <w:jc w:val="both"/>
        <w:rPr>
          <w:rFonts w:ascii="Times New Roman" w:eastAsia="Times New Roman" w:hAnsi="Times New Roman" w:cs="Times New Roman"/>
          <w:b/>
          <w:bCs/>
          <w:sz w:val="24"/>
          <w:szCs w:val="24"/>
          <w:lang w:eastAsia="pl-PL"/>
        </w:rPr>
      </w:pPr>
      <w:r w:rsidRPr="00F93D41">
        <w:rPr>
          <w:rFonts w:ascii="Times New Roman" w:eastAsia="Times New Roman" w:hAnsi="Times New Roman" w:cs="Times New Roman"/>
          <w:bCs/>
          <w:sz w:val="24"/>
          <w:szCs w:val="24"/>
          <w:lang w:eastAsia="pl-PL"/>
        </w:rPr>
        <w:t>W przypadku stwierdzenia przez przedstawicieli Zamawiającego lub Odbiorców, ż</w:t>
      </w:r>
      <w:r w:rsidR="0074228B" w:rsidRPr="00F93D41">
        <w:rPr>
          <w:rFonts w:ascii="Times New Roman" w:eastAsia="Times New Roman" w:hAnsi="Times New Roman" w:cs="Times New Roman"/>
          <w:bCs/>
          <w:sz w:val="24"/>
          <w:szCs w:val="24"/>
          <w:lang w:eastAsia="pl-PL"/>
        </w:rPr>
        <w:t>e</w:t>
      </w:r>
      <w:r w:rsidRPr="00F93D41">
        <w:rPr>
          <w:rFonts w:ascii="Times New Roman" w:eastAsia="Times New Roman" w:hAnsi="Times New Roman" w:cs="Times New Roman"/>
          <w:bCs/>
          <w:sz w:val="24"/>
          <w:szCs w:val="24"/>
          <w:lang w:eastAsia="pl-PL"/>
        </w:rPr>
        <w:t xml:space="preserve"> Wykonawca nie dostarczył któregokolwiek egzemplarza Kwartalnika, Zamawiający ma prawo naliczenia Wykonawcy kary umownej stanowiącej </w:t>
      </w:r>
      <w:r w:rsidRPr="00F93D41">
        <w:rPr>
          <w:rFonts w:ascii="Times New Roman" w:eastAsia="Times New Roman" w:hAnsi="Times New Roman" w:cs="Times New Roman"/>
          <w:b/>
          <w:bCs/>
          <w:sz w:val="24"/>
          <w:szCs w:val="24"/>
          <w:lang w:eastAsia="pl-PL"/>
        </w:rPr>
        <w:t>1/3500 wysokości wynagrodzenia, o którym mowa  w § 3 ust. 3, za każdy niedostarczony egzemplarz Kwartalnika.</w:t>
      </w:r>
    </w:p>
    <w:p w:rsidR="002109D2" w:rsidRPr="00F93D41" w:rsidRDefault="004B3E09" w:rsidP="00F93D41">
      <w:pPr>
        <w:numPr>
          <w:ilvl w:val="0"/>
          <w:numId w:val="18"/>
        </w:numPr>
        <w:spacing w:after="0" w:line="240" w:lineRule="auto"/>
        <w:jc w:val="both"/>
        <w:rPr>
          <w:rFonts w:ascii="Times New Roman" w:eastAsia="Times New Roman" w:hAnsi="Times New Roman" w:cs="Times New Roman"/>
          <w:b/>
          <w:bCs/>
          <w:sz w:val="24"/>
          <w:szCs w:val="24"/>
          <w:lang w:eastAsia="pl-PL"/>
        </w:rPr>
      </w:pPr>
      <w:r w:rsidRPr="00F93D41">
        <w:rPr>
          <w:rFonts w:ascii="Times New Roman" w:eastAsia="Times New Roman" w:hAnsi="Times New Roman" w:cs="Times New Roman"/>
          <w:bCs/>
          <w:sz w:val="24"/>
          <w:szCs w:val="24"/>
          <w:lang w:eastAsia="pl-PL"/>
        </w:rPr>
        <w:t xml:space="preserve">W </w:t>
      </w:r>
      <w:r w:rsidR="002109D2" w:rsidRPr="00F93D41">
        <w:rPr>
          <w:rFonts w:ascii="Times New Roman" w:eastAsia="Times New Roman" w:hAnsi="Times New Roman" w:cs="Times New Roman"/>
          <w:bCs/>
          <w:sz w:val="24"/>
          <w:szCs w:val="24"/>
          <w:lang w:eastAsia="pl-PL"/>
        </w:rPr>
        <w:t xml:space="preserve">przypadku stwierdzenia przez przedstawicieli Zamawiającego lub </w:t>
      </w:r>
      <w:r w:rsidR="007D2CB9" w:rsidRPr="00F93D41">
        <w:rPr>
          <w:rFonts w:ascii="Times New Roman" w:eastAsia="Times New Roman" w:hAnsi="Times New Roman" w:cs="Times New Roman"/>
          <w:bCs/>
          <w:sz w:val="24"/>
          <w:szCs w:val="24"/>
          <w:lang w:eastAsia="pl-PL"/>
        </w:rPr>
        <w:t xml:space="preserve">Odbiorców </w:t>
      </w:r>
      <w:r w:rsidR="002A7FDD" w:rsidRPr="00F93D41">
        <w:rPr>
          <w:rFonts w:ascii="Times New Roman" w:eastAsia="Times New Roman" w:hAnsi="Times New Roman" w:cs="Times New Roman"/>
          <w:bCs/>
          <w:sz w:val="24"/>
          <w:szCs w:val="24"/>
          <w:lang w:eastAsia="pl-PL"/>
        </w:rPr>
        <w:t xml:space="preserve"> </w:t>
      </w:r>
      <w:r w:rsidR="007D2CB9" w:rsidRPr="00F93D41">
        <w:rPr>
          <w:rFonts w:ascii="Times New Roman" w:eastAsia="Times New Roman" w:hAnsi="Times New Roman" w:cs="Times New Roman"/>
          <w:bCs/>
          <w:sz w:val="24"/>
          <w:szCs w:val="24"/>
          <w:lang w:eastAsia="pl-PL"/>
        </w:rPr>
        <w:t xml:space="preserve">uszkodzenia </w:t>
      </w:r>
      <w:r w:rsidR="002A7FDD" w:rsidRPr="00F93D41">
        <w:rPr>
          <w:rFonts w:ascii="Times New Roman" w:eastAsia="Times New Roman" w:hAnsi="Times New Roman" w:cs="Times New Roman"/>
          <w:bCs/>
          <w:sz w:val="24"/>
          <w:szCs w:val="24"/>
          <w:lang w:eastAsia="pl-PL"/>
        </w:rPr>
        <w:t xml:space="preserve">przez Wykonawcę podczas dostawy </w:t>
      </w:r>
      <w:r w:rsidR="007D2CB9" w:rsidRPr="00F93D41">
        <w:rPr>
          <w:rFonts w:ascii="Times New Roman" w:eastAsia="Times New Roman" w:hAnsi="Times New Roman" w:cs="Times New Roman"/>
          <w:bCs/>
          <w:sz w:val="24"/>
          <w:szCs w:val="24"/>
          <w:lang w:eastAsia="pl-PL"/>
        </w:rPr>
        <w:t>któregokolwiek egzemplarza Kwartalnika,</w:t>
      </w:r>
      <w:r w:rsidR="002109D2" w:rsidRPr="00F93D41">
        <w:rPr>
          <w:rFonts w:ascii="Times New Roman" w:eastAsia="Times New Roman" w:hAnsi="Times New Roman" w:cs="Times New Roman"/>
          <w:bCs/>
          <w:sz w:val="24"/>
          <w:szCs w:val="24"/>
          <w:lang w:eastAsia="pl-PL"/>
        </w:rPr>
        <w:t xml:space="preserve"> Zamawiający ma prawo naliczenia Wykonawcy kary umownej </w:t>
      </w:r>
      <w:r w:rsidR="00B37D7B" w:rsidRPr="00F93D41">
        <w:rPr>
          <w:rFonts w:ascii="Times New Roman" w:eastAsia="Times New Roman" w:hAnsi="Times New Roman" w:cs="Times New Roman"/>
          <w:bCs/>
          <w:sz w:val="24"/>
          <w:szCs w:val="24"/>
          <w:lang w:eastAsia="pl-PL"/>
        </w:rPr>
        <w:br/>
      </w:r>
      <w:r w:rsidR="00B37D7B" w:rsidRPr="00F93D41">
        <w:rPr>
          <w:rFonts w:ascii="Times New Roman" w:eastAsia="Times New Roman" w:hAnsi="Times New Roman" w:cs="Times New Roman"/>
          <w:b/>
          <w:bCs/>
          <w:sz w:val="24"/>
          <w:szCs w:val="24"/>
          <w:lang w:eastAsia="pl-PL"/>
        </w:rPr>
        <w:t>w wysokości 15 zł (słownie: piętnaście złotych)</w:t>
      </w:r>
      <w:r w:rsidR="002109D2" w:rsidRPr="00F93D41">
        <w:rPr>
          <w:rFonts w:ascii="Times New Roman" w:eastAsia="Times New Roman" w:hAnsi="Times New Roman" w:cs="Times New Roman"/>
          <w:b/>
          <w:bCs/>
          <w:sz w:val="24"/>
          <w:szCs w:val="24"/>
          <w:lang w:eastAsia="pl-PL"/>
        </w:rPr>
        <w:t xml:space="preserve">, za każdy </w:t>
      </w:r>
      <w:r w:rsidR="002A7FDD" w:rsidRPr="00F93D41">
        <w:rPr>
          <w:rFonts w:ascii="Times New Roman" w:eastAsia="Times New Roman" w:hAnsi="Times New Roman" w:cs="Times New Roman"/>
          <w:b/>
          <w:bCs/>
          <w:sz w:val="24"/>
          <w:szCs w:val="24"/>
          <w:lang w:eastAsia="pl-PL"/>
        </w:rPr>
        <w:t>uszkodzony egzemplarz Kwartalnika.</w:t>
      </w:r>
    </w:p>
    <w:p w:rsidR="002109D2" w:rsidRPr="00F93D41" w:rsidRDefault="002109D2" w:rsidP="00F93D41">
      <w:pPr>
        <w:numPr>
          <w:ilvl w:val="0"/>
          <w:numId w:val="18"/>
        </w:numPr>
        <w:spacing w:after="0" w:line="240" w:lineRule="auto"/>
        <w:jc w:val="both"/>
        <w:rPr>
          <w:rFonts w:ascii="Times New Roman" w:eastAsia="Times New Roman" w:hAnsi="Times New Roman" w:cs="Times New Roman"/>
          <w:b/>
          <w:bCs/>
          <w:sz w:val="24"/>
          <w:szCs w:val="24"/>
          <w:lang w:eastAsia="pl-PL"/>
        </w:rPr>
      </w:pPr>
      <w:r w:rsidRPr="00F93D41">
        <w:rPr>
          <w:rFonts w:ascii="Times New Roman" w:eastAsia="Times New Roman" w:hAnsi="Times New Roman" w:cs="Times New Roman"/>
          <w:bCs/>
          <w:sz w:val="24"/>
          <w:szCs w:val="24"/>
          <w:lang w:eastAsia="pl-PL"/>
        </w:rPr>
        <w:t xml:space="preserve">W przypadku odstąpienia przez Zamawiającego od umowy w trybie określonym </w:t>
      </w:r>
      <w:r w:rsidRPr="00F93D41">
        <w:rPr>
          <w:rFonts w:ascii="Times New Roman" w:eastAsia="Times New Roman" w:hAnsi="Times New Roman" w:cs="Times New Roman"/>
          <w:bCs/>
          <w:sz w:val="24"/>
          <w:szCs w:val="24"/>
          <w:lang w:eastAsia="pl-PL"/>
        </w:rPr>
        <w:br/>
        <w:t>w § 8</w:t>
      </w:r>
      <w:r w:rsidRPr="00F93D41">
        <w:rPr>
          <w:rFonts w:ascii="Times New Roman" w:eastAsia="Times New Roman" w:hAnsi="Times New Roman" w:cs="Times New Roman"/>
          <w:b/>
          <w:bCs/>
          <w:sz w:val="24"/>
          <w:szCs w:val="24"/>
          <w:lang w:eastAsia="pl-PL"/>
        </w:rPr>
        <w:t xml:space="preserve"> </w:t>
      </w:r>
      <w:r w:rsidRPr="00F93D41">
        <w:rPr>
          <w:rFonts w:ascii="Times New Roman" w:eastAsia="Times New Roman" w:hAnsi="Times New Roman" w:cs="Times New Roman"/>
          <w:bCs/>
          <w:sz w:val="24"/>
          <w:szCs w:val="24"/>
          <w:lang w:eastAsia="pl-PL"/>
        </w:rPr>
        <w:t xml:space="preserve">ust. 6 Wykonawca zapłaci Zamawiającemu karę umowną w wysokości </w:t>
      </w:r>
      <w:r w:rsidRPr="00F93D41">
        <w:rPr>
          <w:rFonts w:ascii="Times New Roman" w:eastAsia="Times New Roman" w:hAnsi="Times New Roman" w:cs="Times New Roman"/>
          <w:bCs/>
          <w:sz w:val="24"/>
          <w:szCs w:val="24"/>
          <w:lang w:eastAsia="pl-PL"/>
        </w:rPr>
        <w:br/>
      </w:r>
      <w:r w:rsidRPr="00F93D41">
        <w:rPr>
          <w:rFonts w:ascii="Times New Roman" w:eastAsia="Times New Roman" w:hAnsi="Times New Roman" w:cs="Times New Roman"/>
          <w:b/>
          <w:bCs/>
          <w:sz w:val="24"/>
          <w:szCs w:val="24"/>
          <w:lang w:eastAsia="pl-PL"/>
        </w:rPr>
        <w:t>30%</w:t>
      </w:r>
      <w:r w:rsidRPr="00F93D41">
        <w:rPr>
          <w:rFonts w:ascii="Times New Roman" w:eastAsia="Times New Roman" w:hAnsi="Times New Roman" w:cs="Times New Roman"/>
          <w:bCs/>
          <w:sz w:val="24"/>
          <w:szCs w:val="24"/>
          <w:lang w:eastAsia="pl-PL"/>
        </w:rPr>
        <w:t xml:space="preserve"> </w:t>
      </w:r>
      <w:r w:rsidRPr="00F93D41">
        <w:rPr>
          <w:rFonts w:ascii="Times New Roman" w:eastAsia="Times New Roman" w:hAnsi="Times New Roman" w:cs="Times New Roman"/>
          <w:b/>
          <w:bCs/>
          <w:sz w:val="24"/>
          <w:szCs w:val="24"/>
          <w:lang w:eastAsia="pl-PL"/>
        </w:rPr>
        <w:t xml:space="preserve">wartości wynagrodzenia, o którym mowa  w § 3 ust. 1. </w:t>
      </w:r>
    </w:p>
    <w:p w:rsidR="002109D2" w:rsidRPr="00F93D41" w:rsidRDefault="002109D2" w:rsidP="00F93D41">
      <w:pPr>
        <w:numPr>
          <w:ilvl w:val="0"/>
          <w:numId w:val="18"/>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Kary umowne Zamawiający może potrącić z wynagrodzenia należnego Wykonawcy.</w:t>
      </w:r>
    </w:p>
    <w:p w:rsidR="002109D2" w:rsidRPr="00F93D41" w:rsidRDefault="002109D2" w:rsidP="00F93D41">
      <w:pPr>
        <w:numPr>
          <w:ilvl w:val="0"/>
          <w:numId w:val="18"/>
        </w:numPr>
        <w:spacing w:after="0" w:line="240" w:lineRule="auto"/>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lastRenderedPageBreak/>
        <w:t>Zamawiający ma prawo dochodzenia odszkodowania na zasadach ogólnych.</w:t>
      </w:r>
    </w:p>
    <w:p w:rsidR="002109D2" w:rsidRPr="00F93D41" w:rsidRDefault="002109D2" w:rsidP="00F93D41">
      <w:pPr>
        <w:spacing w:after="0" w:line="240" w:lineRule="auto"/>
        <w:jc w:val="both"/>
        <w:rPr>
          <w:rFonts w:ascii="Times New Roman" w:eastAsia="Times New Roman" w:hAnsi="Times New Roman" w:cs="Times New Roman"/>
          <w:bCs/>
          <w:sz w:val="24"/>
          <w:szCs w:val="24"/>
          <w:lang w:eastAsia="pl-PL"/>
        </w:rPr>
      </w:pPr>
    </w:p>
    <w:p w:rsidR="002109D2" w:rsidRPr="00F93D41" w:rsidRDefault="002109D2" w:rsidP="00F93D41">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F93D41">
        <w:rPr>
          <w:rFonts w:ascii="Times New Roman" w:eastAsia="Times New Roman" w:hAnsi="Times New Roman" w:cs="Times New Roman"/>
          <w:b/>
          <w:bCs/>
          <w:color w:val="000000"/>
          <w:sz w:val="24"/>
          <w:szCs w:val="24"/>
        </w:rPr>
        <w:t>§ 6</w:t>
      </w:r>
    </w:p>
    <w:p w:rsidR="002109D2" w:rsidRPr="00F93D41" w:rsidRDefault="002109D2" w:rsidP="00F93D41">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F93D41">
        <w:rPr>
          <w:rFonts w:ascii="Times New Roman" w:eastAsia="Times New Roman" w:hAnsi="Times New Roman" w:cs="Times New Roman"/>
          <w:b/>
          <w:bCs/>
          <w:color w:val="000000"/>
          <w:sz w:val="24"/>
          <w:szCs w:val="24"/>
        </w:rPr>
        <w:t>Klauzula informacyjna – ochrona danych osobowych</w:t>
      </w:r>
    </w:p>
    <w:p w:rsidR="002109D2" w:rsidRPr="00F93D41" w:rsidRDefault="002109D2" w:rsidP="00F93D41">
      <w:pPr>
        <w:widowControl w:val="0"/>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p>
    <w:p w:rsidR="002109D2" w:rsidRPr="00F93D41" w:rsidRDefault="002109D2" w:rsidP="00F93D41">
      <w:pPr>
        <w:spacing w:after="0" w:line="240" w:lineRule="auto"/>
        <w:ind w:left="354"/>
        <w:jc w:val="both"/>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 xml:space="preserve">Zamawiający, zgodnie z art. 13 rozporządzenia Parlamentu Europejskiego i Rady (UE) 2016/679 z dnia 27 kwietnia 2016 r. w sprawie ochrony osób fizycznych </w:t>
      </w:r>
      <w:r w:rsidRPr="00F93D41">
        <w:rPr>
          <w:rFonts w:ascii="Times New Roman" w:eastAsia="Times New Roman" w:hAnsi="Times New Roman" w:cs="Times New Roman"/>
          <w:bCs/>
          <w:sz w:val="24"/>
          <w:szCs w:val="24"/>
          <w:lang w:eastAsia="pl-PL"/>
        </w:rPr>
        <w:br/>
        <w:t xml:space="preserve">w związku z przetwarzaniem danych osobowych i w sprawie swobodnego przepływu takich danych oraz uchylenia dyrektywy 95/46/WE - ogólne rozporządzenie </w:t>
      </w:r>
      <w:r w:rsidRPr="00F93D41">
        <w:rPr>
          <w:rFonts w:ascii="Times New Roman" w:eastAsia="Times New Roman" w:hAnsi="Times New Roman" w:cs="Times New Roman"/>
          <w:bCs/>
          <w:sz w:val="24"/>
          <w:szCs w:val="24"/>
          <w:lang w:eastAsia="pl-PL"/>
        </w:rPr>
        <w:br/>
        <w:t>o ochronie danych (Dz. Urz. UE L 119/1), informuje Wykonawcę, a Wykonawca akceptuje, iż:</w:t>
      </w:r>
    </w:p>
    <w:p w:rsidR="002109D2" w:rsidRPr="00F93D41" w:rsidRDefault="002109D2" w:rsidP="00F93D41">
      <w:pPr>
        <w:numPr>
          <w:ilvl w:val="0"/>
          <w:numId w:val="21"/>
        </w:numPr>
        <w:spacing w:after="0" w:line="240" w:lineRule="auto"/>
        <w:ind w:left="680"/>
        <w:contextualSpacing/>
        <w:jc w:val="both"/>
        <w:rPr>
          <w:rFonts w:ascii="Times New Roman" w:eastAsia="Calibri" w:hAnsi="Times New Roman" w:cs="Times New Roman"/>
          <w:sz w:val="24"/>
          <w:szCs w:val="24"/>
        </w:rPr>
      </w:pPr>
      <w:r w:rsidRPr="00F93D41">
        <w:rPr>
          <w:rFonts w:ascii="Times New Roman" w:eastAsia="Calibri" w:hAnsi="Times New Roman" w:cs="Times New Roman"/>
          <w:sz w:val="24"/>
          <w:szCs w:val="24"/>
        </w:rPr>
        <w:t>administratorem danych osobowych Wykonawcy jest Ministerstwo Sprawiedliwości z siedzibą w Warszawie, Al. Ujazdowskie 11;</w:t>
      </w:r>
    </w:p>
    <w:p w:rsidR="002109D2" w:rsidRPr="00F93D41" w:rsidRDefault="002109D2" w:rsidP="00F93D41">
      <w:pPr>
        <w:numPr>
          <w:ilvl w:val="0"/>
          <w:numId w:val="21"/>
        </w:numPr>
        <w:spacing w:after="0" w:line="240" w:lineRule="auto"/>
        <w:ind w:left="680"/>
        <w:contextualSpacing/>
        <w:jc w:val="both"/>
        <w:rPr>
          <w:rFonts w:ascii="Times New Roman" w:eastAsia="Calibri" w:hAnsi="Times New Roman" w:cs="Times New Roman"/>
          <w:sz w:val="24"/>
          <w:szCs w:val="24"/>
        </w:rPr>
      </w:pPr>
      <w:r w:rsidRPr="00F93D41">
        <w:rPr>
          <w:rFonts w:ascii="Times New Roman" w:eastAsia="Calibri" w:hAnsi="Times New Roman" w:cs="Times New Roman"/>
          <w:sz w:val="24"/>
          <w:szCs w:val="24"/>
        </w:rPr>
        <w:t>kontakt z Inspektorem Ochrony Danych – radcą ministra Tomaszem Osmólskim możliwy jest pod nr tel. 22 23 90 642 oraz adresem e-mail: iod@ms.gov.pl;</w:t>
      </w:r>
    </w:p>
    <w:p w:rsidR="002109D2" w:rsidRPr="00F93D41" w:rsidRDefault="002109D2" w:rsidP="00F93D41">
      <w:pPr>
        <w:numPr>
          <w:ilvl w:val="0"/>
          <w:numId w:val="21"/>
        </w:numPr>
        <w:spacing w:after="0" w:line="240" w:lineRule="auto"/>
        <w:ind w:left="680"/>
        <w:contextualSpacing/>
        <w:jc w:val="both"/>
        <w:rPr>
          <w:rFonts w:ascii="Times New Roman" w:eastAsia="Calibri" w:hAnsi="Times New Roman" w:cs="Times New Roman"/>
          <w:sz w:val="24"/>
          <w:szCs w:val="24"/>
        </w:rPr>
      </w:pPr>
      <w:r w:rsidRPr="00F93D41">
        <w:rPr>
          <w:rFonts w:ascii="Times New Roman" w:eastAsia="Calibri" w:hAnsi="Times New Roman" w:cs="Times New Roman"/>
          <w:sz w:val="24"/>
          <w:szCs w:val="24"/>
        </w:rPr>
        <w:t>dane osobowe Wykonawcy przetwarzane będą w celu realizacji niniejszej umowy - na podstawie art. 6 ust. 1 lit. b ogólnego rozporządzenia o ochronie danych;</w:t>
      </w:r>
    </w:p>
    <w:p w:rsidR="002109D2" w:rsidRPr="00F93D41" w:rsidRDefault="002109D2" w:rsidP="00F93D41">
      <w:pPr>
        <w:numPr>
          <w:ilvl w:val="0"/>
          <w:numId w:val="21"/>
        </w:numPr>
        <w:spacing w:after="0" w:line="240" w:lineRule="auto"/>
        <w:ind w:left="680"/>
        <w:contextualSpacing/>
        <w:jc w:val="both"/>
        <w:rPr>
          <w:rFonts w:ascii="Times New Roman" w:eastAsia="Calibri" w:hAnsi="Times New Roman" w:cs="Times New Roman"/>
          <w:sz w:val="24"/>
          <w:szCs w:val="24"/>
        </w:rPr>
      </w:pPr>
      <w:r w:rsidRPr="00F93D41">
        <w:rPr>
          <w:rFonts w:ascii="Times New Roman" w:eastAsia="Calibri" w:hAnsi="Times New Roman" w:cs="Times New Roman"/>
          <w:sz w:val="24"/>
          <w:szCs w:val="24"/>
        </w:rPr>
        <w:t>odbiorcami danych osobowych Wykonawcy będą:</w:t>
      </w:r>
    </w:p>
    <w:p w:rsidR="002109D2" w:rsidRPr="00F93D41" w:rsidRDefault="002109D2" w:rsidP="00F93D41">
      <w:pPr>
        <w:spacing w:after="0" w:line="240" w:lineRule="auto"/>
        <w:ind w:left="332" w:firstLine="348"/>
        <w:contextualSpacing/>
        <w:jc w:val="both"/>
        <w:rPr>
          <w:rFonts w:ascii="Times New Roman" w:eastAsia="Calibri" w:hAnsi="Times New Roman" w:cs="Times New Roman"/>
          <w:sz w:val="24"/>
          <w:szCs w:val="24"/>
        </w:rPr>
      </w:pPr>
      <w:r w:rsidRPr="00F93D41">
        <w:rPr>
          <w:rFonts w:ascii="Times New Roman" w:eastAsia="Calibri" w:hAnsi="Times New Roman" w:cs="Times New Roman"/>
          <w:sz w:val="24"/>
          <w:szCs w:val="24"/>
        </w:rPr>
        <w:t>- podmioty uczestniczące w realizacji zlecenia,</w:t>
      </w:r>
    </w:p>
    <w:p w:rsidR="002109D2" w:rsidRPr="00F93D41" w:rsidRDefault="002109D2" w:rsidP="00F93D41">
      <w:pPr>
        <w:spacing w:after="0" w:line="240" w:lineRule="auto"/>
        <w:ind w:left="332" w:firstLine="348"/>
        <w:contextualSpacing/>
        <w:jc w:val="both"/>
        <w:rPr>
          <w:rFonts w:ascii="Times New Roman" w:eastAsia="Calibri" w:hAnsi="Times New Roman" w:cs="Times New Roman"/>
          <w:sz w:val="24"/>
          <w:szCs w:val="24"/>
        </w:rPr>
      </w:pPr>
      <w:r w:rsidRPr="00F93D41">
        <w:rPr>
          <w:rFonts w:ascii="Times New Roman" w:eastAsia="Calibri" w:hAnsi="Times New Roman" w:cs="Times New Roman"/>
          <w:sz w:val="24"/>
          <w:szCs w:val="24"/>
        </w:rPr>
        <w:t>- organy kontrolne i nadzorcze oraz audyt,</w:t>
      </w:r>
    </w:p>
    <w:p w:rsidR="002109D2" w:rsidRPr="00F93D41" w:rsidRDefault="002109D2" w:rsidP="00F93D41">
      <w:pPr>
        <w:spacing w:after="0" w:line="240" w:lineRule="auto"/>
        <w:ind w:left="332" w:firstLine="348"/>
        <w:contextualSpacing/>
        <w:jc w:val="both"/>
        <w:rPr>
          <w:rFonts w:ascii="Times New Roman" w:eastAsia="Calibri" w:hAnsi="Times New Roman" w:cs="Times New Roman"/>
          <w:sz w:val="24"/>
          <w:szCs w:val="24"/>
        </w:rPr>
      </w:pPr>
      <w:r w:rsidRPr="00F93D41">
        <w:rPr>
          <w:rFonts w:ascii="Times New Roman" w:eastAsia="Calibri" w:hAnsi="Times New Roman" w:cs="Times New Roman"/>
          <w:sz w:val="24"/>
          <w:szCs w:val="24"/>
        </w:rPr>
        <w:t>- Zakład Ubezpieczeń Społecznych oraz właściwe urzędy i izby skarbowe;</w:t>
      </w:r>
    </w:p>
    <w:p w:rsidR="002109D2" w:rsidRPr="00F93D41" w:rsidRDefault="002109D2" w:rsidP="00F93D41">
      <w:pPr>
        <w:numPr>
          <w:ilvl w:val="0"/>
          <w:numId w:val="21"/>
        </w:numPr>
        <w:spacing w:after="0" w:line="240" w:lineRule="auto"/>
        <w:ind w:left="680"/>
        <w:contextualSpacing/>
        <w:jc w:val="both"/>
        <w:rPr>
          <w:rFonts w:ascii="Times New Roman" w:eastAsia="Calibri" w:hAnsi="Times New Roman" w:cs="Times New Roman"/>
          <w:sz w:val="24"/>
          <w:szCs w:val="24"/>
        </w:rPr>
      </w:pPr>
      <w:r w:rsidRPr="00F93D41">
        <w:rPr>
          <w:rFonts w:ascii="Times New Roman" w:eastAsia="Calibri" w:hAnsi="Times New Roman" w:cs="Times New Roman"/>
          <w:sz w:val="24"/>
          <w:szCs w:val="24"/>
        </w:rPr>
        <w:t xml:space="preserve">dane osobowe Wykonawcy przechowywane będą zgodnie z postanowieniami instrukcji kancelaryjnej Ministerstwa Sprawiedliwości, tj. w ten sposób, </w:t>
      </w:r>
      <w:r w:rsidRPr="00F93D41">
        <w:rPr>
          <w:rFonts w:ascii="Times New Roman" w:eastAsia="Calibri" w:hAnsi="Times New Roman" w:cs="Times New Roman"/>
          <w:sz w:val="24"/>
          <w:szCs w:val="24"/>
        </w:rPr>
        <w:br/>
        <w:t>że wynikające z umowy cywilnoprawnej bez ZUS - lat 5, a z umowy cywilnoprawnej z ZUS - lat 50;</w:t>
      </w:r>
    </w:p>
    <w:p w:rsidR="002109D2" w:rsidRPr="00F93D41" w:rsidRDefault="002109D2" w:rsidP="00F93D41">
      <w:pPr>
        <w:numPr>
          <w:ilvl w:val="0"/>
          <w:numId w:val="21"/>
        </w:numPr>
        <w:spacing w:after="0" w:line="240" w:lineRule="auto"/>
        <w:ind w:left="680"/>
        <w:contextualSpacing/>
        <w:jc w:val="both"/>
        <w:rPr>
          <w:rFonts w:ascii="Times New Roman" w:eastAsia="Calibri" w:hAnsi="Times New Roman" w:cs="Times New Roman"/>
          <w:sz w:val="24"/>
          <w:szCs w:val="24"/>
        </w:rPr>
      </w:pPr>
      <w:r w:rsidRPr="00F93D41">
        <w:rPr>
          <w:rFonts w:ascii="Times New Roman" w:eastAsia="Calibri" w:hAnsi="Times New Roman" w:cs="Times New Roman"/>
          <w:sz w:val="24"/>
          <w:szCs w:val="24"/>
        </w:rPr>
        <w:t>Wykonawca posiada prawo do żądania od administratora dostępu do danych osobowych, ich sprostowania, usunięcia lub ograniczenia przetwarzania;</w:t>
      </w:r>
    </w:p>
    <w:p w:rsidR="002109D2" w:rsidRPr="00F93D41" w:rsidRDefault="002109D2" w:rsidP="00F93D41">
      <w:pPr>
        <w:numPr>
          <w:ilvl w:val="0"/>
          <w:numId w:val="21"/>
        </w:numPr>
        <w:spacing w:after="0" w:line="240" w:lineRule="auto"/>
        <w:ind w:left="680"/>
        <w:contextualSpacing/>
        <w:jc w:val="both"/>
        <w:rPr>
          <w:rFonts w:ascii="Times New Roman" w:eastAsia="Calibri" w:hAnsi="Times New Roman" w:cs="Times New Roman"/>
          <w:sz w:val="24"/>
          <w:szCs w:val="24"/>
        </w:rPr>
      </w:pPr>
      <w:r w:rsidRPr="00F93D41">
        <w:rPr>
          <w:rFonts w:ascii="Times New Roman" w:eastAsia="Calibri" w:hAnsi="Times New Roman" w:cs="Times New Roman"/>
          <w:sz w:val="24"/>
          <w:szCs w:val="24"/>
        </w:rPr>
        <w:t>Wykonawca ma prawo wniesienia skargi do organu nadzorczego;</w:t>
      </w:r>
    </w:p>
    <w:p w:rsidR="002109D2" w:rsidRPr="00F93D41" w:rsidRDefault="002109D2" w:rsidP="00F93D41">
      <w:pPr>
        <w:numPr>
          <w:ilvl w:val="0"/>
          <w:numId w:val="21"/>
        </w:numPr>
        <w:spacing w:after="0" w:line="240" w:lineRule="auto"/>
        <w:ind w:left="680"/>
        <w:contextualSpacing/>
        <w:jc w:val="both"/>
        <w:rPr>
          <w:rFonts w:ascii="Times New Roman" w:eastAsia="Calibri" w:hAnsi="Times New Roman" w:cs="Times New Roman"/>
          <w:sz w:val="24"/>
          <w:szCs w:val="24"/>
        </w:rPr>
      </w:pPr>
      <w:r w:rsidRPr="00F93D41">
        <w:rPr>
          <w:rFonts w:ascii="Times New Roman" w:eastAsia="Calibri" w:hAnsi="Times New Roman" w:cs="Times New Roman"/>
          <w:sz w:val="24"/>
          <w:szCs w:val="24"/>
        </w:rPr>
        <w:t>podanie danych osobowych przez Wykonawcy było dobrowolne, jednakże odmowa podania tych danych skutkowałaby odmową zawarcia niniejszej umowy.</w:t>
      </w:r>
    </w:p>
    <w:p w:rsidR="001F2D4A" w:rsidRPr="00F93D41" w:rsidRDefault="001F2D4A" w:rsidP="00F93D41">
      <w:pPr>
        <w:keepNext/>
        <w:keepLines/>
        <w:autoSpaceDE w:val="0"/>
        <w:autoSpaceDN w:val="0"/>
        <w:adjustRightInd w:val="0"/>
        <w:spacing w:after="0" w:line="240" w:lineRule="auto"/>
        <w:jc w:val="center"/>
        <w:rPr>
          <w:rFonts w:ascii="Times New Roman" w:hAnsi="Times New Roman" w:cs="Times New Roman"/>
          <w:b/>
          <w:bCs/>
          <w:sz w:val="24"/>
          <w:szCs w:val="24"/>
        </w:rPr>
      </w:pPr>
    </w:p>
    <w:p w:rsidR="005068D8" w:rsidRPr="00F93D41" w:rsidRDefault="005068D8" w:rsidP="00F93D41">
      <w:pPr>
        <w:pStyle w:val="rozdzia"/>
        <w:spacing w:before="0"/>
        <w:jc w:val="center"/>
        <w:rPr>
          <w:rFonts w:ascii="Times New Roman" w:hAnsi="Times New Roman" w:cs="Times New Roman"/>
          <w:b/>
          <w:sz w:val="24"/>
        </w:rPr>
      </w:pPr>
      <w:r w:rsidRPr="00F93D41">
        <w:rPr>
          <w:rFonts w:ascii="Times New Roman" w:hAnsi="Times New Roman" w:cs="Times New Roman"/>
          <w:b/>
          <w:sz w:val="24"/>
        </w:rPr>
        <w:t>§ 8.</w:t>
      </w:r>
    </w:p>
    <w:p w:rsidR="005068D8" w:rsidRPr="00F93D41" w:rsidRDefault="005068D8" w:rsidP="00F93D41">
      <w:pPr>
        <w:pStyle w:val="rozdzia"/>
        <w:spacing w:before="0"/>
        <w:jc w:val="center"/>
        <w:rPr>
          <w:rFonts w:ascii="Times New Roman" w:hAnsi="Times New Roman" w:cs="Times New Roman"/>
          <w:b/>
          <w:sz w:val="24"/>
        </w:rPr>
      </w:pPr>
      <w:r w:rsidRPr="00F93D41">
        <w:rPr>
          <w:rFonts w:ascii="Times New Roman" w:hAnsi="Times New Roman" w:cs="Times New Roman"/>
          <w:b/>
          <w:sz w:val="24"/>
        </w:rPr>
        <w:t>Zmiana i odstąpienie od umowy</w:t>
      </w:r>
    </w:p>
    <w:p w:rsidR="005068D8" w:rsidRPr="00F93D41" w:rsidRDefault="005068D8" w:rsidP="00F93D41">
      <w:pPr>
        <w:pStyle w:val="rozdzia"/>
        <w:spacing w:before="0"/>
        <w:jc w:val="center"/>
        <w:rPr>
          <w:rFonts w:ascii="Times New Roman" w:hAnsi="Times New Roman" w:cs="Times New Roman"/>
          <w:b/>
          <w:sz w:val="24"/>
        </w:rPr>
      </w:pPr>
    </w:p>
    <w:p w:rsidR="005068D8" w:rsidRPr="00F93D41" w:rsidRDefault="005068D8" w:rsidP="00F93D41">
      <w:pPr>
        <w:pStyle w:val="Akapitzlist"/>
        <w:numPr>
          <w:ilvl w:val="0"/>
          <w:numId w:val="27"/>
        </w:numPr>
        <w:autoSpaceDE w:val="0"/>
        <w:autoSpaceDN w:val="0"/>
        <w:adjustRightInd w:val="0"/>
        <w:spacing w:after="0" w:line="240" w:lineRule="auto"/>
        <w:jc w:val="both"/>
        <w:rPr>
          <w:rFonts w:ascii="Times New Roman" w:hAnsi="Times New Roman"/>
          <w:sz w:val="24"/>
          <w:szCs w:val="24"/>
        </w:rPr>
      </w:pPr>
      <w:r w:rsidRPr="00F93D41">
        <w:rPr>
          <w:rFonts w:ascii="Times New Roman" w:hAnsi="Times New Roman"/>
          <w:sz w:val="24"/>
          <w:szCs w:val="24"/>
        </w:rPr>
        <w:t>Wszelkie zmiany niniejszej umowy mogą być dokonane tylko w formie pisemnej pod rygorem nieważności.</w:t>
      </w:r>
    </w:p>
    <w:p w:rsidR="005068D8" w:rsidRPr="00F93D41" w:rsidRDefault="005068D8" w:rsidP="00F93D41">
      <w:pPr>
        <w:pStyle w:val="Akapitzlist"/>
        <w:numPr>
          <w:ilvl w:val="0"/>
          <w:numId w:val="27"/>
        </w:numPr>
        <w:autoSpaceDE w:val="0"/>
        <w:autoSpaceDN w:val="0"/>
        <w:adjustRightInd w:val="0"/>
        <w:spacing w:after="0" w:line="240" w:lineRule="auto"/>
        <w:jc w:val="both"/>
        <w:rPr>
          <w:rFonts w:ascii="Times New Roman" w:hAnsi="Times New Roman"/>
          <w:sz w:val="24"/>
          <w:szCs w:val="24"/>
        </w:rPr>
      </w:pPr>
      <w:r w:rsidRPr="00F93D41">
        <w:rPr>
          <w:rFonts w:ascii="Times New Roman" w:hAnsi="Times New Roman"/>
          <w:sz w:val="24"/>
          <w:szCs w:val="24"/>
        </w:rPr>
        <w:t>Zmiana osób wyznaczonych przez Wykonawcę do realizacji umowy nie wymaga zawarcia pisemnego aneksu do umowy, będzie dokonywana każdorazowo na piśmie i podlegała pisemnej akceptacji Zamawiającego.</w:t>
      </w:r>
    </w:p>
    <w:p w:rsidR="005068D8" w:rsidRPr="00F93D41" w:rsidRDefault="005068D8" w:rsidP="00F93D41">
      <w:pPr>
        <w:pStyle w:val="Akapitzlist"/>
        <w:numPr>
          <w:ilvl w:val="0"/>
          <w:numId w:val="27"/>
        </w:numPr>
        <w:autoSpaceDE w:val="0"/>
        <w:autoSpaceDN w:val="0"/>
        <w:adjustRightInd w:val="0"/>
        <w:spacing w:after="0" w:line="240" w:lineRule="auto"/>
        <w:jc w:val="both"/>
        <w:rPr>
          <w:rFonts w:ascii="Times New Roman" w:hAnsi="Times New Roman"/>
          <w:sz w:val="24"/>
          <w:szCs w:val="24"/>
        </w:rPr>
      </w:pPr>
      <w:r w:rsidRPr="00F93D41">
        <w:rPr>
          <w:rFonts w:ascii="Times New Roman" w:hAnsi="Times New Roman"/>
          <w:sz w:val="24"/>
          <w:szCs w:val="24"/>
        </w:rPr>
        <w:t>Zamawiający zgodnie z art. 144 ust. 1 ustawy Prawo zamówień publicznych przewiduje możliwość zmiany postanowień umowy w poniższym zakresie:</w:t>
      </w:r>
    </w:p>
    <w:p w:rsidR="005068D8" w:rsidRPr="00F93D41" w:rsidRDefault="005068D8" w:rsidP="00F93D41">
      <w:pPr>
        <w:pStyle w:val="Akapitzlist"/>
        <w:numPr>
          <w:ilvl w:val="0"/>
          <w:numId w:val="29"/>
        </w:numPr>
        <w:spacing w:line="240" w:lineRule="auto"/>
        <w:jc w:val="both"/>
        <w:rPr>
          <w:rFonts w:ascii="Times New Roman" w:eastAsia="Times New Roman" w:hAnsi="Times New Roman"/>
          <w:bCs/>
          <w:sz w:val="24"/>
          <w:szCs w:val="24"/>
          <w:lang w:eastAsia="pl-PL"/>
        </w:rPr>
      </w:pPr>
      <w:r w:rsidRPr="00F93D41">
        <w:rPr>
          <w:rFonts w:ascii="Times New Roman" w:eastAsia="Times New Roman" w:hAnsi="Times New Roman"/>
          <w:bCs/>
          <w:sz w:val="24"/>
          <w:szCs w:val="24"/>
          <w:lang w:eastAsia="pl-PL"/>
        </w:rPr>
        <w:t xml:space="preserve">zmian terminów realizacji umowy w przypadkach konieczności wydłużenia terminów realizacji przedmiotu umowy, z przyczyn leżących po stronie Zamawiającego; </w:t>
      </w:r>
    </w:p>
    <w:p w:rsidR="005068D8" w:rsidRPr="00F93D41" w:rsidRDefault="005068D8" w:rsidP="00F93D41">
      <w:pPr>
        <w:pStyle w:val="Akapitzlist"/>
        <w:numPr>
          <w:ilvl w:val="0"/>
          <w:numId w:val="29"/>
        </w:numPr>
        <w:spacing w:line="240" w:lineRule="auto"/>
        <w:jc w:val="both"/>
        <w:rPr>
          <w:rFonts w:ascii="Times New Roman" w:eastAsia="Times New Roman" w:hAnsi="Times New Roman"/>
          <w:bCs/>
          <w:sz w:val="24"/>
          <w:szCs w:val="24"/>
          <w:lang w:eastAsia="pl-PL"/>
        </w:rPr>
      </w:pPr>
      <w:r w:rsidRPr="00F93D41">
        <w:rPr>
          <w:rFonts w:ascii="Times New Roman" w:hAnsi="Times New Roman"/>
          <w:sz w:val="24"/>
          <w:szCs w:val="24"/>
        </w:rPr>
        <w:t>zmian terminów realizacji umowy poprzez przesunięcie na kolejny kwartał w związku z brakiem dostarczenia przez autorów tekstów do publikacji danego wydania lub nie dysponowaniem dostatecznej ilości materiału tekstowego do zamieszczenia w publikacji danego wydania Kwartalnika;</w:t>
      </w:r>
    </w:p>
    <w:p w:rsidR="005068D8" w:rsidRPr="00F93D41" w:rsidRDefault="005068D8" w:rsidP="00F93D41">
      <w:pPr>
        <w:pStyle w:val="Akapitzlist"/>
        <w:numPr>
          <w:ilvl w:val="0"/>
          <w:numId w:val="29"/>
        </w:numPr>
        <w:spacing w:line="240" w:lineRule="auto"/>
        <w:jc w:val="both"/>
        <w:rPr>
          <w:rFonts w:ascii="Times New Roman" w:eastAsia="Times New Roman" w:hAnsi="Times New Roman"/>
          <w:bCs/>
          <w:sz w:val="24"/>
          <w:szCs w:val="24"/>
          <w:lang w:eastAsia="pl-PL"/>
        </w:rPr>
      </w:pPr>
      <w:r w:rsidRPr="00F93D41">
        <w:rPr>
          <w:rFonts w:ascii="Times New Roman" w:hAnsi="Times New Roman"/>
          <w:sz w:val="24"/>
          <w:szCs w:val="24"/>
        </w:rPr>
        <w:t xml:space="preserve">zmiany postanowień umowy będących następstwem zmian powszechnie obowiązujących przepisów prawa, których uchwalenie lub zmiana nastąpiły po </w:t>
      </w:r>
      <w:r w:rsidRPr="00F93D41">
        <w:rPr>
          <w:rFonts w:ascii="Times New Roman" w:hAnsi="Times New Roman"/>
          <w:sz w:val="24"/>
          <w:szCs w:val="24"/>
        </w:rPr>
        <w:lastRenderedPageBreak/>
        <w:t>wszczęciu postępowania o udzielenie zamówienia publicznego, a które mają wpływ na realizację umowy i z których treści wynika konieczność lub zasadność wprowadzenia zmian postanowień umowy;</w:t>
      </w:r>
    </w:p>
    <w:p w:rsidR="005068D8" w:rsidRPr="00F93D41" w:rsidRDefault="005068D8" w:rsidP="00F93D41">
      <w:pPr>
        <w:pStyle w:val="Akapitzlist"/>
        <w:numPr>
          <w:ilvl w:val="0"/>
          <w:numId w:val="29"/>
        </w:numPr>
        <w:spacing w:line="240" w:lineRule="auto"/>
        <w:jc w:val="both"/>
        <w:rPr>
          <w:rFonts w:ascii="Times New Roman" w:eastAsia="Times New Roman" w:hAnsi="Times New Roman"/>
          <w:bCs/>
          <w:sz w:val="24"/>
          <w:szCs w:val="24"/>
          <w:lang w:eastAsia="pl-PL"/>
        </w:rPr>
      </w:pPr>
      <w:r w:rsidRPr="00F93D41">
        <w:rPr>
          <w:rFonts w:ascii="Times New Roman" w:hAnsi="Times New Roman"/>
          <w:sz w:val="24"/>
          <w:szCs w:val="24"/>
        </w:rPr>
        <w:t>Zamawiający przewiduje możliwość zmiany w nakładzie 3600 egzemplarzy każdego z 7 wydań Kwartalnika i w przypadku zaistnienia ww. zmiany oznaczać to będzie zmniejszenie lub zwiększenia nakładu w zakresie od 1 do 500 egzemplarzy, co tym samym skutkować będzie zmianą liczby dostarczanych egzemplarzy albo/i zmianą liczby Odbiorców.</w:t>
      </w:r>
    </w:p>
    <w:p w:rsidR="005068D8" w:rsidRPr="00F93D41" w:rsidRDefault="005068D8" w:rsidP="00F93D41">
      <w:pPr>
        <w:pStyle w:val="Akapitzlist"/>
        <w:numPr>
          <w:ilvl w:val="0"/>
          <w:numId w:val="27"/>
        </w:numPr>
        <w:spacing w:after="0" w:line="240" w:lineRule="auto"/>
        <w:ind w:hanging="357"/>
        <w:jc w:val="both"/>
        <w:rPr>
          <w:rFonts w:ascii="Times New Roman" w:eastAsia="Times New Roman" w:hAnsi="Times New Roman"/>
          <w:bCs/>
          <w:sz w:val="24"/>
          <w:szCs w:val="24"/>
          <w:lang w:eastAsia="pl-PL"/>
        </w:rPr>
      </w:pPr>
      <w:r w:rsidRPr="00F93D41">
        <w:rPr>
          <w:rFonts w:ascii="Times New Roman" w:hAnsi="Times New Roman"/>
          <w:sz w:val="24"/>
          <w:szCs w:val="24"/>
        </w:rPr>
        <w:t xml:space="preserve">W przypadku wystąpienia okoliczności skutkujących koniecznością dokonania zmiany umowy, o których mowa w ust. 3, Zamawiający każdorazowo niezwłocznie poinformuje o tym Wykonawcę na piśmie. </w:t>
      </w:r>
    </w:p>
    <w:p w:rsidR="005068D8" w:rsidRPr="00F93D41" w:rsidRDefault="005068D8" w:rsidP="00F93D41">
      <w:pPr>
        <w:pStyle w:val="Akapitzlist"/>
        <w:numPr>
          <w:ilvl w:val="0"/>
          <w:numId w:val="27"/>
        </w:numPr>
        <w:spacing w:after="0" w:line="240" w:lineRule="auto"/>
        <w:ind w:hanging="357"/>
        <w:jc w:val="both"/>
        <w:rPr>
          <w:rFonts w:ascii="Times New Roman" w:eastAsia="Times New Roman" w:hAnsi="Times New Roman"/>
          <w:bCs/>
          <w:sz w:val="24"/>
          <w:szCs w:val="24"/>
          <w:lang w:eastAsia="pl-PL"/>
        </w:rPr>
      </w:pPr>
      <w:r w:rsidRPr="00F93D41">
        <w:rPr>
          <w:rFonts w:ascii="Times New Roman" w:hAnsi="Times New Roman"/>
          <w:sz w:val="24"/>
          <w:szCs w:val="24"/>
        </w:rPr>
        <w:t>Wszelkie przypadki zmian, o których mowa w niniejszym paragrafie nie powodują zwiększenia kwoty wynagrodzenia określonego w § 3 ust.1 i 3, z zastrzeżeniem zmiany nakładu publikacji, w ten sposób, że nakład zwiększony o 1 egzemplarz powoduje zwiększenie wynagrodzenia wskazanego w § 3 ust.</w:t>
      </w:r>
      <w:r w:rsidR="0074228B" w:rsidRPr="00F93D41">
        <w:rPr>
          <w:rFonts w:ascii="Times New Roman" w:hAnsi="Times New Roman"/>
          <w:sz w:val="24"/>
          <w:szCs w:val="24"/>
        </w:rPr>
        <w:t xml:space="preserve"> </w:t>
      </w:r>
      <w:r w:rsidRPr="00F93D41">
        <w:rPr>
          <w:rFonts w:ascii="Times New Roman" w:hAnsi="Times New Roman"/>
          <w:sz w:val="24"/>
          <w:szCs w:val="24"/>
        </w:rPr>
        <w:t>3 o 1/3</w:t>
      </w:r>
      <w:r w:rsidR="0074228B" w:rsidRPr="00F93D41">
        <w:rPr>
          <w:rFonts w:ascii="Times New Roman" w:hAnsi="Times New Roman"/>
          <w:sz w:val="24"/>
          <w:szCs w:val="24"/>
        </w:rPr>
        <w:t>5</w:t>
      </w:r>
      <w:r w:rsidRPr="00F93D41">
        <w:rPr>
          <w:rFonts w:ascii="Times New Roman" w:hAnsi="Times New Roman"/>
          <w:sz w:val="24"/>
          <w:szCs w:val="24"/>
        </w:rPr>
        <w:t>00 część tej kwoty za każdy taki egzemplarz</w:t>
      </w:r>
      <w:r w:rsidR="0074228B" w:rsidRPr="00F93D41">
        <w:rPr>
          <w:rFonts w:ascii="Times New Roman" w:hAnsi="Times New Roman"/>
          <w:sz w:val="24"/>
          <w:szCs w:val="24"/>
        </w:rPr>
        <w:t xml:space="preserve">, a każde zmniejszenie nakładu </w:t>
      </w:r>
      <w:r w:rsidRPr="00F93D41">
        <w:rPr>
          <w:rFonts w:ascii="Times New Roman" w:hAnsi="Times New Roman"/>
          <w:sz w:val="24"/>
          <w:szCs w:val="24"/>
        </w:rPr>
        <w:t>o 1 egzemplarz powoduje zmniejszenie wynagrodzenia wskazanego w § 3 ust.</w:t>
      </w:r>
      <w:r w:rsidR="0074228B" w:rsidRPr="00F93D41">
        <w:rPr>
          <w:rFonts w:ascii="Times New Roman" w:hAnsi="Times New Roman"/>
          <w:sz w:val="24"/>
          <w:szCs w:val="24"/>
        </w:rPr>
        <w:t xml:space="preserve"> 3 </w:t>
      </w:r>
      <w:r w:rsidRPr="00F93D41">
        <w:rPr>
          <w:rFonts w:ascii="Times New Roman" w:hAnsi="Times New Roman"/>
          <w:sz w:val="24"/>
          <w:szCs w:val="24"/>
        </w:rPr>
        <w:t>o 1/3</w:t>
      </w:r>
      <w:r w:rsidR="0074228B" w:rsidRPr="00F93D41">
        <w:rPr>
          <w:rFonts w:ascii="Times New Roman" w:hAnsi="Times New Roman"/>
          <w:sz w:val="24"/>
          <w:szCs w:val="24"/>
        </w:rPr>
        <w:t>5</w:t>
      </w:r>
      <w:r w:rsidRPr="00F93D41">
        <w:rPr>
          <w:rFonts w:ascii="Times New Roman" w:hAnsi="Times New Roman"/>
          <w:sz w:val="24"/>
          <w:szCs w:val="24"/>
        </w:rPr>
        <w:t xml:space="preserve">00 część tej kwoty za każdy taki egzemplarz, które powodują konieczność zmiany umowy </w:t>
      </w:r>
      <w:r w:rsidR="0074228B" w:rsidRPr="00F93D41">
        <w:rPr>
          <w:rFonts w:ascii="Times New Roman" w:hAnsi="Times New Roman"/>
          <w:sz w:val="24"/>
          <w:szCs w:val="24"/>
        </w:rPr>
        <w:br/>
      </w:r>
      <w:r w:rsidRPr="00F93D41">
        <w:rPr>
          <w:rFonts w:ascii="Times New Roman" w:hAnsi="Times New Roman"/>
          <w:sz w:val="24"/>
          <w:szCs w:val="24"/>
        </w:rPr>
        <w:t>w trybie przewidzianym w ust. 1.</w:t>
      </w:r>
    </w:p>
    <w:p w:rsidR="005068D8" w:rsidRPr="00F93D41" w:rsidRDefault="005068D8" w:rsidP="00F93D41">
      <w:pPr>
        <w:pStyle w:val="Akapitzlist"/>
        <w:numPr>
          <w:ilvl w:val="0"/>
          <w:numId w:val="27"/>
        </w:numPr>
        <w:spacing w:after="0" w:line="240" w:lineRule="auto"/>
        <w:jc w:val="both"/>
        <w:rPr>
          <w:rFonts w:ascii="Times New Roman" w:eastAsia="Times New Roman" w:hAnsi="Times New Roman"/>
          <w:bCs/>
          <w:sz w:val="24"/>
          <w:szCs w:val="24"/>
          <w:lang w:eastAsia="pl-PL"/>
        </w:rPr>
      </w:pPr>
      <w:r w:rsidRPr="00F93D41">
        <w:rPr>
          <w:rFonts w:ascii="Times New Roman" w:hAnsi="Times New Roman"/>
          <w:sz w:val="24"/>
          <w:szCs w:val="24"/>
        </w:rPr>
        <w:t>Zamawiającemu przysługuje prawo odstąpienia od Umowy w przypadku:</w:t>
      </w:r>
    </w:p>
    <w:p w:rsidR="005068D8" w:rsidRPr="00F93D41" w:rsidRDefault="005068D8" w:rsidP="00F93D41">
      <w:pPr>
        <w:pStyle w:val="rozdzia"/>
        <w:numPr>
          <w:ilvl w:val="0"/>
          <w:numId w:val="19"/>
        </w:numPr>
        <w:spacing w:before="0"/>
        <w:ind w:hanging="357"/>
        <w:rPr>
          <w:rFonts w:ascii="Times New Roman" w:hAnsi="Times New Roman" w:cs="Times New Roman"/>
          <w:sz w:val="24"/>
        </w:rPr>
      </w:pPr>
      <w:r w:rsidRPr="00F93D41">
        <w:rPr>
          <w:rFonts w:ascii="Times New Roman" w:hAnsi="Times New Roman" w:cs="Times New Roman"/>
          <w:sz w:val="24"/>
        </w:rPr>
        <w:t xml:space="preserve">opóźnienia w dostawie przedmiotu Umowy trwającej ponad 7 dni w stosunku do terminu określonego w § </w:t>
      </w:r>
      <w:r w:rsidR="00DF6AA8" w:rsidRPr="00F93D41">
        <w:rPr>
          <w:rFonts w:ascii="Times New Roman" w:hAnsi="Times New Roman" w:cs="Times New Roman"/>
          <w:sz w:val="24"/>
        </w:rPr>
        <w:t>1</w:t>
      </w:r>
      <w:r w:rsidRPr="00F93D41">
        <w:rPr>
          <w:rFonts w:ascii="Times New Roman" w:hAnsi="Times New Roman" w:cs="Times New Roman"/>
          <w:sz w:val="24"/>
        </w:rPr>
        <w:t xml:space="preserve"> ust. 1 pkt </w:t>
      </w:r>
      <w:r w:rsidR="00DF6AA8" w:rsidRPr="00F93D41">
        <w:rPr>
          <w:rFonts w:ascii="Times New Roman" w:hAnsi="Times New Roman" w:cs="Times New Roman"/>
          <w:sz w:val="24"/>
        </w:rPr>
        <w:t>1 i 2</w:t>
      </w:r>
      <w:r w:rsidRPr="00F93D41">
        <w:rPr>
          <w:rFonts w:ascii="Times New Roman" w:hAnsi="Times New Roman" w:cs="Times New Roman"/>
          <w:sz w:val="24"/>
        </w:rPr>
        <w:t>,</w:t>
      </w:r>
    </w:p>
    <w:p w:rsidR="005068D8" w:rsidRPr="00F93D41" w:rsidRDefault="005068D8" w:rsidP="00F93D41">
      <w:pPr>
        <w:pStyle w:val="rozdzia"/>
        <w:numPr>
          <w:ilvl w:val="0"/>
          <w:numId w:val="19"/>
        </w:numPr>
        <w:spacing w:before="0"/>
        <w:ind w:hanging="357"/>
        <w:rPr>
          <w:rFonts w:ascii="Times New Roman" w:hAnsi="Times New Roman" w:cs="Times New Roman"/>
          <w:sz w:val="24"/>
        </w:rPr>
      </w:pPr>
      <w:r w:rsidRPr="00F93D41">
        <w:rPr>
          <w:rFonts w:ascii="Times New Roman" w:hAnsi="Times New Roman" w:cs="Times New Roman"/>
          <w:sz w:val="24"/>
        </w:rPr>
        <w:t xml:space="preserve">opóźnienia w usunięciu wad przedmiotu zamówienia trwającego ponad 7 dni </w:t>
      </w:r>
      <w:r w:rsidRPr="00F93D41">
        <w:rPr>
          <w:rFonts w:ascii="Times New Roman" w:hAnsi="Times New Roman" w:cs="Times New Roman"/>
          <w:sz w:val="24"/>
        </w:rPr>
        <w:br/>
        <w:t>w stosunku do terminu określonego w § 2 ust. 6.</w:t>
      </w:r>
    </w:p>
    <w:p w:rsidR="00AD03D0" w:rsidRPr="00AD03D0" w:rsidRDefault="00AD03D0" w:rsidP="00AD03D0">
      <w:pPr>
        <w:pStyle w:val="Akapitzlist"/>
        <w:numPr>
          <w:ilvl w:val="0"/>
          <w:numId w:val="27"/>
        </w:numPr>
        <w:spacing w:after="0" w:line="340" w:lineRule="atLeast"/>
        <w:jc w:val="both"/>
        <w:rPr>
          <w:rFonts w:ascii="Times New Roman" w:hAnsi="Times New Roman"/>
          <w:sz w:val="24"/>
          <w:szCs w:val="24"/>
        </w:rPr>
      </w:pPr>
      <w:r w:rsidRPr="00AD03D0">
        <w:rPr>
          <w:rFonts w:ascii="Times New Roman" w:hAnsi="Times New Roman"/>
          <w:sz w:val="24"/>
          <w:szCs w:val="24"/>
        </w:rPr>
        <w:t>Strony przewidują możliwość zmiany wynagrodzenia w przypadkach, o których mowa w art. 142 ust. 5 ustawy  Prawo zamówień publicznych.</w:t>
      </w:r>
    </w:p>
    <w:p w:rsidR="008F1B8A" w:rsidRPr="00F93D41" w:rsidRDefault="008F1B8A" w:rsidP="00F93D41">
      <w:pPr>
        <w:spacing w:line="240" w:lineRule="auto"/>
        <w:jc w:val="both"/>
        <w:rPr>
          <w:rFonts w:ascii="Times New Roman" w:eastAsia="Times New Roman" w:hAnsi="Times New Roman" w:cs="Times New Roman"/>
          <w:bCs/>
          <w:sz w:val="24"/>
          <w:szCs w:val="24"/>
          <w:lang w:eastAsia="pl-PL"/>
        </w:rPr>
      </w:pPr>
    </w:p>
    <w:p w:rsidR="00B13547" w:rsidRPr="00F93D41" w:rsidRDefault="00B13547" w:rsidP="00F93D41">
      <w:pPr>
        <w:pStyle w:val="rozdzia"/>
        <w:spacing w:before="0"/>
        <w:jc w:val="center"/>
        <w:rPr>
          <w:rFonts w:ascii="Times New Roman" w:hAnsi="Times New Roman" w:cs="Times New Roman"/>
          <w:b/>
          <w:sz w:val="24"/>
        </w:rPr>
      </w:pPr>
      <w:r w:rsidRPr="00F93D41">
        <w:rPr>
          <w:rFonts w:ascii="Times New Roman" w:hAnsi="Times New Roman" w:cs="Times New Roman"/>
          <w:b/>
          <w:sz w:val="24"/>
        </w:rPr>
        <w:t>§ 9.</w:t>
      </w:r>
    </w:p>
    <w:p w:rsidR="00B13547" w:rsidRPr="00F93D41" w:rsidRDefault="00B13547" w:rsidP="00F93D41">
      <w:pPr>
        <w:pStyle w:val="rozdzia"/>
        <w:spacing w:before="0"/>
        <w:jc w:val="center"/>
        <w:rPr>
          <w:rFonts w:ascii="Times New Roman" w:hAnsi="Times New Roman" w:cs="Times New Roman"/>
          <w:b/>
          <w:sz w:val="24"/>
        </w:rPr>
      </w:pPr>
      <w:r w:rsidRPr="00F93D41">
        <w:rPr>
          <w:rFonts w:ascii="Times New Roman" w:hAnsi="Times New Roman" w:cs="Times New Roman"/>
          <w:b/>
          <w:sz w:val="24"/>
        </w:rPr>
        <w:t>Postanowienia końcowe</w:t>
      </w:r>
    </w:p>
    <w:p w:rsidR="00B44349" w:rsidRPr="00F93D41" w:rsidRDefault="00B44349" w:rsidP="00F93D41">
      <w:pPr>
        <w:pStyle w:val="rozdzia"/>
        <w:spacing w:before="0"/>
        <w:jc w:val="center"/>
        <w:rPr>
          <w:rFonts w:ascii="Times New Roman" w:hAnsi="Times New Roman" w:cs="Times New Roman"/>
          <w:b/>
          <w:sz w:val="24"/>
        </w:rPr>
      </w:pPr>
    </w:p>
    <w:p w:rsidR="00B13547" w:rsidRPr="00F93D41" w:rsidRDefault="00B13547" w:rsidP="00F93D41">
      <w:pPr>
        <w:pStyle w:val="Akapitzlist"/>
        <w:numPr>
          <w:ilvl w:val="0"/>
          <w:numId w:val="31"/>
        </w:numPr>
        <w:autoSpaceDE w:val="0"/>
        <w:autoSpaceDN w:val="0"/>
        <w:adjustRightInd w:val="0"/>
        <w:spacing w:after="0" w:line="240" w:lineRule="auto"/>
        <w:jc w:val="both"/>
        <w:rPr>
          <w:rFonts w:ascii="Times New Roman" w:hAnsi="Times New Roman"/>
          <w:sz w:val="24"/>
          <w:szCs w:val="24"/>
        </w:rPr>
      </w:pPr>
      <w:r w:rsidRPr="00F93D41">
        <w:rPr>
          <w:rFonts w:ascii="Times New Roman" w:hAnsi="Times New Roman"/>
          <w:sz w:val="24"/>
          <w:szCs w:val="24"/>
        </w:rPr>
        <w:t>Wszelkie zmiany niniejszej umowy mogą być dokonane tylko w formie pisemnej pod rygorem nieważności.</w:t>
      </w:r>
    </w:p>
    <w:p w:rsidR="00B36833" w:rsidRPr="00F93D41" w:rsidRDefault="00B36833" w:rsidP="00F93D41">
      <w:pPr>
        <w:pStyle w:val="Akapitzlist"/>
        <w:numPr>
          <w:ilvl w:val="0"/>
          <w:numId w:val="31"/>
        </w:numPr>
        <w:autoSpaceDE w:val="0"/>
        <w:autoSpaceDN w:val="0"/>
        <w:adjustRightInd w:val="0"/>
        <w:spacing w:after="0" w:line="240" w:lineRule="auto"/>
        <w:jc w:val="both"/>
        <w:rPr>
          <w:rFonts w:ascii="Times New Roman" w:hAnsi="Times New Roman"/>
          <w:sz w:val="24"/>
          <w:szCs w:val="24"/>
        </w:rPr>
      </w:pPr>
      <w:r w:rsidRPr="00F93D41">
        <w:rPr>
          <w:rFonts w:ascii="Times New Roman" w:hAnsi="Times New Roman"/>
          <w:bCs/>
          <w:color w:val="000000"/>
          <w:sz w:val="24"/>
          <w:szCs w:val="24"/>
        </w:rPr>
        <w:t>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rsidR="00B36833" w:rsidRPr="00F93D41" w:rsidRDefault="002A7FDD" w:rsidP="00F93D41">
      <w:pPr>
        <w:pStyle w:val="Akapitzlist"/>
        <w:numPr>
          <w:ilvl w:val="0"/>
          <w:numId w:val="31"/>
        </w:numPr>
        <w:autoSpaceDE w:val="0"/>
        <w:autoSpaceDN w:val="0"/>
        <w:adjustRightInd w:val="0"/>
        <w:spacing w:after="0" w:line="240" w:lineRule="auto"/>
        <w:jc w:val="both"/>
        <w:rPr>
          <w:rFonts w:ascii="Times New Roman" w:hAnsi="Times New Roman"/>
          <w:sz w:val="24"/>
          <w:szCs w:val="24"/>
        </w:rPr>
      </w:pPr>
      <w:r w:rsidRPr="00F93D41">
        <w:rPr>
          <w:rFonts w:ascii="Times New Roman" w:hAnsi="Times New Roman"/>
          <w:b/>
          <w:bCs/>
          <w:color w:val="000000"/>
          <w:sz w:val="24"/>
          <w:szCs w:val="24"/>
        </w:rPr>
        <w:t xml:space="preserve">Załącznik </w:t>
      </w:r>
      <w:r w:rsidR="00B36833" w:rsidRPr="00F93D41">
        <w:rPr>
          <w:rFonts w:ascii="Times New Roman" w:hAnsi="Times New Roman"/>
          <w:b/>
          <w:bCs/>
          <w:color w:val="000000"/>
          <w:sz w:val="24"/>
          <w:szCs w:val="24"/>
        </w:rPr>
        <w:t xml:space="preserve">nr </w:t>
      </w:r>
      <w:r w:rsidRPr="00F93D41">
        <w:rPr>
          <w:rFonts w:ascii="Times New Roman" w:hAnsi="Times New Roman"/>
          <w:b/>
          <w:bCs/>
          <w:color w:val="000000"/>
          <w:sz w:val="24"/>
          <w:szCs w:val="24"/>
        </w:rPr>
        <w:t xml:space="preserve">1 </w:t>
      </w:r>
      <w:r w:rsidR="00B36833" w:rsidRPr="00F93D41">
        <w:rPr>
          <w:rFonts w:ascii="Times New Roman" w:hAnsi="Times New Roman"/>
          <w:bCs/>
          <w:color w:val="000000"/>
          <w:sz w:val="24"/>
          <w:szCs w:val="24"/>
        </w:rPr>
        <w:t xml:space="preserve">– </w:t>
      </w:r>
      <w:r w:rsidR="00B37D7B" w:rsidRPr="00F93D41">
        <w:rPr>
          <w:rFonts w:ascii="Times New Roman" w:hAnsi="Times New Roman"/>
          <w:bCs/>
          <w:color w:val="000000"/>
          <w:sz w:val="24"/>
          <w:szCs w:val="24"/>
        </w:rPr>
        <w:t>Zbiorczy p</w:t>
      </w:r>
      <w:r w:rsidR="00B36833" w:rsidRPr="00F93D41">
        <w:rPr>
          <w:rFonts w:ascii="Times New Roman" w:hAnsi="Times New Roman"/>
          <w:bCs/>
          <w:color w:val="000000"/>
          <w:sz w:val="24"/>
          <w:szCs w:val="24"/>
        </w:rPr>
        <w:t>rotokó</w:t>
      </w:r>
      <w:r w:rsidR="0074228B" w:rsidRPr="00F93D41">
        <w:rPr>
          <w:rFonts w:ascii="Times New Roman" w:hAnsi="Times New Roman"/>
          <w:bCs/>
          <w:color w:val="000000"/>
          <w:sz w:val="24"/>
          <w:szCs w:val="24"/>
        </w:rPr>
        <w:t>ł odbioru przedmiotu zamówienia stanowi integralną część Umowy</w:t>
      </w:r>
    </w:p>
    <w:p w:rsidR="00B36833" w:rsidRPr="00F93D41" w:rsidRDefault="00B36833" w:rsidP="00F93D41">
      <w:pPr>
        <w:pStyle w:val="Akapitzlist"/>
        <w:numPr>
          <w:ilvl w:val="0"/>
          <w:numId w:val="31"/>
        </w:numPr>
        <w:autoSpaceDE w:val="0"/>
        <w:autoSpaceDN w:val="0"/>
        <w:adjustRightInd w:val="0"/>
        <w:spacing w:after="0" w:line="240" w:lineRule="auto"/>
        <w:jc w:val="both"/>
        <w:rPr>
          <w:rFonts w:ascii="Times New Roman" w:hAnsi="Times New Roman"/>
          <w:sz w:val="24"/>
          <w:szCs w:val="24"/>
        </w:rPr>
      </w:pPr>
      <w:r w:rsidRPr="00F93D41">
        <w:rPr>
          <w:rFonts w:ascii="Times New Roman" w:hAnsi="Times New Roman"/>
          <w:sz w:val="24"/>
          <w:szCs w:val="24"/>
        </w:rPr>
        <w:t xml:space="preserve">Wszelkie spory wynikające z realizacji umowy będą rozstrzygane przez sądy powszechne właściwe miejscowo według siedziby Zamawiającego. </w:t>
      </w:r>
    </w:p>
    <w:p w:rsidR="00B36833" w:rsidRPr="00F93D41" w:rsidRDefault="00B36833" w:rsidP="00F93D41">
      <w:pPr>
        <w:pStyle w:val="Akapitzlist"/>
        <w:numPr>
          <w:ilvl w:val="0"/>
          <w:numId w:val="31"/>
        </w:numPr>
        <w:autoSpaceDE w:val="0"/>
        <w:autoSpaceDN w:val="0"/>
        <w:adjustRightInd w:val="0"/>
        <w:spacing w:after="0" w:line="240" w:lineRule="auto"/>
        <w:jc w:val="both"/>
        <w:rPr>
          <w:rFonts w:ascii="Times New Roman" w:hAnsi="Times New Roman"/>
          <w:sz w:val="24"/>
          <w:szCs w:val="24"/>
        </w:rPr>
      </w:pPr>
      <w:r w:rsidRPr="00F93D41">
        <w:rPr>
          <w:rFonts w:ascii="Times New Roman" w:hAnsi="Times New Roman"/>
          <w:sz w:val="24"/>
          <w:szCs w:val="24"/>
        </w:rPr>
        <w:t>W kwestiach nieuregulowanych niniejszą umową mają zastosowanie odpowiednie przepisy Kodeksu cywilnego oraz ustawy - Prawo zamówień publicznych.</w:t>
      </w:r>
    </w:p>
    <w:p w:rsidR="00B36833" w:rsidRPr="00F93D41" w:rsidRDefault="00B36833" w:rsidP="00F93D41">
      <w:pPr>
        <w:pStyle w:val="Akapitzlist"/>
        <w:numPr>
          <w:ilvl w:val="0"/>
          <w:numId w:val="31"/>
        </w:numPr>
        <w:autoSpaceDE w:val="0"/>
        <w:autoSpaceDN w:val="0"/>
        <w:adjustRightInd w:val="0"/>
        <w:spacing w:after="0" w:line="240" w:lineRule="auto"/>
        <w:jc w:val="both"/>
        <w:rPr>
          <w:rFonts w:ascii="Times New Roman" w:hAnsi="Times New Roman"/>
          <w:sz w:val="24"/>
          <w:szCs w:val="24"/>
        </w:rPr>
      </w:pPr>
      <w:r w:rsidRPr="00F93D41">
        <w:rPr>
          <w:rFonts w:ascii="Times New Roman" w:hAnsi="Times New Roman"/>
          <w:sz w:val="24"/>
          <w:szCs w:val="24"/>
        </w:rPr>
        <w:t>Umowę sporządzono w trzech jednobrzmiących egzemplarzach, dwa dla Zamawiającego i jeden dla Wykonawcy.</w:t>
      </w:r>
    </w:p>
    <w:p w:rsidR="00B36833" w:rsidRPr="00F93D41" w:rsidRDefault="00B36833" w:rsidP="00F93D41">
      <w:pPr>
        <w:pStyle w:val="Akapitzlist"/>
        <w:spacing w:after="0" w:line="240" w:lineRule="auto"/>
        <w:jc w:val="both"/>
        <w:rPr>
          <w:rFonts w:ascii="Times New Roman" w:hAnsi="Times New Roman"/>
          <w:bCs/>
          <w:color w:val="000000"/>
          <w:sz w:val="24"/>
          <w:szCs w:val="24"/>
        </w:rPr>
      </w:pPr>
    </w:p>
    <w:p w:rsidR="00B36833" w:rsidRPr="00F93D41" w:rsidRDefault="00B36833" w:rsidP="00F93D41">
      <w:pPr>
        <w:pStyle w:val="Akapitzlist"/>
        <w:spacing w:after="0" w:line="240" w:lineRule="auto"/>
        <w:jc w:val="both"/>
        <w:rPr>
          <w:rFonts w:ascii="Times New Roman" w:hAnsi="Times New Roman"/>
          <w:bCs/>
          <w:color w:val="000000"/>
          <w:sz w:val="24"/>
          <w:szCs w:val="24"/>
        </w:rPr>
      </w:pPr>
    </w:p>
    <w:p w:rsidR="00B36833" w:rsidRPr="00F93D41" w:rsidRDefault="00B36833" w:rsidP="00F93D41">
      <w:pPr>
        <w:spacing w:after="0" w:line="240" w:lineRule="auto"/>
        <w:jc w:val="both"/>
        <w:rPr>
          <w:rFonts w:ascii="Times New Roman" w:hAnsi="Times New Roman" w:cs="Times New Roman"/>
          <w:bCs/>
          <w:color w:val="000000"/>
          <w:sz w:val="24"/>
          <w:szCs w:val="24"/>
        </w:rPr>
      </w:pPr>
    </w:p>
    <w:p w:rsidR="00E93278" w:rsidRPr="00F93D41" w:rsidRDefault="00B36833" w:rsidP="00F93D41">
      <w:pPr>
        <w:autoSpaceDE w:val="0"/>
        <w:autoSpaceDN w:val="0"/>
        <w:adjustRightInd w:val="0"/>
        <w:spacing w:after="0" w:line="240" w:lineRule="auto"/>
        <w:rPr>
          <w:rFonts w:ascii="Times New Roman" w:hAnsi="Times New Roman" w:cs="Times New Roman"/>
          <w:sz w:val="24"/>
          <w:szCs w:val="24"/>
        </w:rPr>
      </w:pPr>
      <w:r w:rsidRPr="00F93D41">
        <w:rPr>
          <w:rFonts w:ascii="Times New Roman" w:hAnsi="Times New Roman" w:cs="Times New Roman"/>
          <w:b/>
          <w:bCs/>
          <w:sz w:val="24"/>
          <w:szCs w:val="24"/>
        </w:rPr>
        <w:t xml:space="preserve">        ZAMAWIAJ</w:t>
      </w:r>
      <w:r w:rsidRPr="00F93D41">
        <w:rPr>
          <w:rFonts w:ascii="Times New Roman" w:hAnsi="Times New Roman" w:cs="Times New Roman"/>
          <w:b/>
          <w:sz w:val="24"/>
          <w:szCs w:val="24"/>
        </w:rPr>
        <w:t>Ą</w:t>
      </w:r>
      <w:r w:rsidRPr="00F93D41">
        <w:rPr>
          <w:rFonts w:ascii="Times New Roman" w:hAnsi="Times New Roman" w:cs="Times New Roman"/>
          <w:b/>
          <w:bCs/>
          <w:sz w:val="24"/>
          <w:szCs w:val="24"/>
        </w:rPr>
        <w:t xml:space="preserve">CY </w:t>
      </w:r>
      <w:r w:rsidRPr="00F93D41">
        <w:rPr>
          <w:rFonts w:ascii="Times New Roman" w:hAnsi="Times New Roman" w:cs="Times New Roman"/>
          <w:b/>
          <w:bCs/>
          <w:sz w:val="24"/>
          <w:szCs w:val="24"/>
        </w:rPr>
        <w:tab/>
      </w:r>
      <w:r w:rsidRPr="00F93D41">
        <w:rPr>
          <w:rFonts w:ascii="Times New Roman" w:hAnsi="Times New Roman" w:cs="Times New Roman"/>
          <w:b/>
          <w:bCs/>
          <w:sz w:val="24"/>
          <w:szCs w:val="24"/>
        </w:rPr>
        <w:tab/>
      </w:r>
      <w:r w:rsidRPr="00F93D41">
        <w:rPr>
          <w:rFonts w:ascii="Times New Roman" w:hAnsi="Times New Roman" w:cs="Times New Roman"/>
          <w:b/>
          <w:bCs/>
          <w:sz w:val="24"/>
          <w:szCs w:val="24"/>
        </w:rPr>
        <w:tab/>
      </w:r>
      <w:r w:rsidRPr="00F93D41">
        <w:rPr>
          <w:rFonts w:ascii="Times New Roman" w:hAnsi="Times New Roman" w:cs="Times New Roman"/>
          <w:b/>
          <w:bCs/>
          <w:sz w:val="24"/>
          <w:szCs w:val="24"/>
        </w:rPr>
        <w:tab/>
      </w:r>
      <w:r w:rsidRPr="00F93D41">
        <w:rPr>
          <w:rFonts w:ascii="Times New Roman" w:hAnsi="Times New Roman" w:cs="Times New Roman"/>
          <w:b/>
          <w:bCs/>
          <w:sz w:val="24"/>
          <w:szCs w:val="24"/>
        </w:rPr>
        <w:tab/>
      </w:r>
      <w:r w:rsidRPr="00F93D41">
        <w:rPr>
          <w:rFonts w:ascii="Times New Roman" w:hAnsi="Times New Roman" w:cs="Times New Roman"/>
          <w:b/>
          <w:bCs/>
          <w:sz w:val="24"/>
          <w:szCs w:val="24"/>
        </w:rPr>
        <w:tab/>
        <w:t xml:space="preserve"> WYKONAWCA</w:t>
      </w:r>
    </w:p>
    <w:p w:rsidR="00B03232" w:rsidRPr="00F93D41" w:rsidRDefault="00B03232" w:rsidP="00F93D41">
      <w:pPr>
        <w:spacing w:after="0" w:line="240" w:lineRule="auto"/>
        <w:rPr>
          <w:rFonts w:ascii="Times New Roman" w:hAnsi="Times New Roman" w:cs="Times New Roman"/>
          <w:sz w:val="24"/>
          <w:szCs w:val="24"/>
        </w:rPr>
      </w:pPr>
    </w:p>
    <w:p w:rsidR="002A7FDD" w:rsidRPr="00F93D41" w:rsidRDefault="002A7FDD" w:rsidP="00F93D41">
      <w:pPr>
        <w:keepNext/>
        <w:keepLines/>
        <w:spacing w:after="0" w:line="240" w:lineRule="auto"/>
        <w:outlineLvl w:val="0"/>
        <w:rPr>
          <w:rFonts w:ascii="Times New Roman" w:eastAsia="Times New Roman" w:hAnsi="Times New Roman" w:cs="Times New Roman"/>
          <w:b/>
          <w:bCs/>
          <w:sz w:val="24"/>
          <w:szCs w:val="24"/>
          <w:lang w:eastAsia="pl-PL"/>
        </w:rPr>
      </w:pPr>
      <w:r w:rsidRPr="00F93D41">
        <w:rPr>
          <w:rFonts w:ascii="Times New Roman" w:eastAsia="Times New Roman" w:hAnsi="Times New Roman" w:cs="Times New Roman"/>
          <w:b/>
          <w:bCs/>
          <w:sz w:val="24"/>
          <w:szCs w:val="24"/>
          <w:lang w:eastAsia="pl-PL"/>
        </w:rPr>
        <w:t xml:space="preserve">Załącznik nr 1 </w:t>
      </w:r>
      <w:r w:rsidRPr="00F93D41">
        <w:rPr>
          <w:rFonts w:ascii="Times New Roman" w:eastAsia="Times New Roman" w:hAnsi="Times New Roman" w:cs="Times New Roman"/>
          <w:bCs/>
          <w:sz w:val="24"/>
          <w:szCs w:val="24"/>
          <w:lang w:eastAsia="pl-PL"/>
        </w:rPr>
        <w:t>do umowy nr……………………….  z dnia …….………………….</w:t>
      </w:r>
    </w:p>
    <w:p w:rsidR="002A7FDD" w:rsidRPr="00F93D41" w:rsidRDefault="002A7FDD" w:rsidP="00F93D41">
      <w:pPr>
        <w:numPr>
          <w:ilvl w:val="12"/>
          <w:numId w:val="0"/>
        </w:numPr>
        <w:spacing w:after="0" w:line="240" w:lineRule="auto"/>
        <w:rPr>
          <w:rFonts w:ascii="Times New Roman" w:eastAsia="Times New Roman" w:hAnsi="Times New Roman" w:cs="Times New Roman"/>
          <w:sz w:val="24"/>
          <w:szCs w:val="24"/>
          <w:lang w:eastAsia="pl-PL"/>
        </w:rPr>
      </w:pPr>
    </w:p>
    <w:p w:rsidR="002A7FDD" w:rsidRPr="00F93D41" w:rsidRDefault="00310951" w:rsidP="00F93D41">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F93D41">
        <w:rPr>
          <w:rFonts w:ascii="Times New Roman" w:eastAsia="Times New Roman" w:hAnsi="Times New Roman" w:cs="Times New Roman"/>
          <w:b/>
          <w:bCs/>
          <w:sz w:val="24"/>
          <w:szCs w:val="24"/>
          <w:lang w:eastAsia="pl-PL"/>
        </w:rPr>
        <w:t xml:space="preserve">ZBIORCZY </w:t>
      </w:r>
      <w:r w:rsidR="002A7FDD" w:rsidRPr="00F93D41">
        <w:rPr>
          <w:rFonts w:ascii="Times New Roman" w:eastAsia="Times New Roman" w:hAnsi="Times New Roman" w:cs="Times New Roman"/>
          <w:b/>
          <w:bCs/>
          <w:sz w:val="24"/>
          <w:szCs w:val="24"/>
          <w:lang w:eastAsia="pl-PL"/>
        </w:rPr>
        <w:t xml:space="preserve">PROTOKÓŁ ODBIORU </w:t>
      </w:r>
    </w:p>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r w:rsidRPr="00F93D41">
        <w:rPr>
          <w:rFonts w:ascii="Times New Roman" w:eastAsia="Times New Roman" w:hAnsi="Times New Roman" w:cs="Times New Roman"/>
          <w:sz w:val="24"/>
          <w:szCs w:val="24"/>
          <w:lang w:eastAsia="pl-PL"/>
        </w:rPr>
        <w:t>Dnia ……………………… przedstawiciele Zamawiającego:</w:t>
      </w:r>
    </w:p>
    <w:p w:rsidR="002A7FDD" w:rsidRPr="00F93D41" w:rsidRDefault="002A7FDD" w:rsidP="00F93D41">
      <w:pPr>
        <w:autoSpaceDE w:val="0"/>
        <w:autoSpaceDN w:val="0"/>
        <w:adjustRightInd w:val="0"/>
        <w:spacing w:after="0" w:line="240" w:lineRule="auto"/>
        <w:ind w:firstLine="426"/>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1)………………………………………………………………………………</w:t>
      </w:r>
    </w:p>
    <w:p w:rsidR="002A7FDD" w:rsidRPr="00F93D41" w:rsidRDefault="002A7FDD" w:rsidP="00F93D41">
      <w:pPr>
        <w:autoSpaceDE w:val="0"/>
        <w:autoSpaceDN w:val="0"/>
        <w:adjustRightInd w:val="0"/>
        <w:spacing w:after="0" w:line="240" w:lineRule="auto"/>
        <w:ind w:firstLine="426"/>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2)………………………………………………………………………………</w:t>
      </w:r>
    </w:p>
    <w:p w:rsidR="002A7FDD" w:rsidRPr="00F93D41" w:rsidRDefault="002A7FDD" w:rsidP="00F93D41">
      <w:pPr>
        <w:autoSpaceDE w:val="0"/>
        <w:autoSpaceDN w:val="0"/>
        <w:adjustRightInd w:val="0"/>
        <w:spacing w:after="0" w:line="240" w:lineRule="auto"/>
        <w:ind w:firstLine="426"/>
        <w:rPr>
          <w:rFonts w:ascii="Times New Roman" w:eastAsia="Times New Roman" w:hAnsi="Times New Roman" w:cs="Times New Roman"/>
          <w:bCs/>
          <w:sz w:val="24"/>
          <w:szCs w:val="24"/>
          <w:lang w:eastAsia="pl-PL"/>
        </w:rPr>
      </w:pPr>
      <w:r w:rsidRPr="00F93D41">
        <w:rPr>
          <w:rFonts w:ascii="Times New Roman" w:eastAsia="Times New Roman" w:hAnsi="Times New Roman" w:cs="Times New Roman"/>
          <w:bCs/>
          <w:sz w:val="24"/>
          <w:szCs w:val="24"/>
          <w:lang w:eastAsia="pl-PL"/>
        </w:rPr>
        <w:t>3)………………………………………………………………………………</w:t>
      </w:r>
    </w:p>
    <w:p w:rsidR="002A7FDD" w:rsidRPr="00F93D41" w:rsidRDefault="002A7FDD" w:rsidP="00F93D41">
      <w:pPr>
        <w:autoSpaceDE w:val="0"/>
        <w:autoSpaceDN w:val="0"/>
        <w:adjustRightInd w:val="0"/>
        <w:spacing w:after="0" w:line="240" w:lineRule="auto"/>
        <w:ind w:firstLine="426"/>
        <w:rPr>
          <w:rFonts w:ascii="Times New Roman" w:eastAsia="Times New Roman" w:hAnsi="Times New Roman" w:cs="Times New Roman"/>
          <w:bCs/>
          <w:sz w:val="24"/>
          <w:szCs w:val="24"/>
          <w:lang w:eastAsia="pl-PL"/>
        </w:rPr>
      </w:pPr>
    </w:p>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r w:rsidRPr="00F93D41">
        <w:rPr>
          <w:rFonts w:ascii="Times New Roman" w:eastAsia="Times New Roman" w:hAnsi="Times New Roman" w:cs="Times New Roman"/>
          <w:sz w:val="24"/>
          <w:szCs w:val="24"/>
          <w:lang w:eastAsia="pl-PL"/>
        </w:rPr>
        <w:t>Dokonał/li odbioru następującego Produktu/Produktów: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7FDD" w:rsidRPr="00F93D41" w:rsidTr="004918D1">
        <w:tc>
          <w:tcPr>
            <w:tcW w:w="9212" w:type="dxa"/>
            <w:shd w:val="clear" w:color="auto" w:fill="auto"/>
          </w:tcPr>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tc>
      </w:tr>
    </w:tbl>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r w:rsidRPr="00F93D41">
        <w:rPr>
          <w:rFonts w:ascii="Times New Roman" w:eastAsia="Times New Roman" w:hAnsi="Times New Roman" w:cs="Times New Roman"/>
          <w:sz w:val="24"/>
          <w:szCs w:val="24"/>
          <w:lang w:eastAsia="pl-PL"/>
        </w:rPr>
        <w:t>i stwierdził/li, że:</w:t>
      </w:r>
    </w:p>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r w:rsidRPr="00F93D41">
        <w:rPr>
          <w:rFonts w:ascii="Times New Roman" w:eastAsia="Times New Roman" w:hAnsi="Times New Roman" w:cs="Times New Roman"/>
          <w:sz w:val="24"/>
          <w:szCs w:val="24"/>
          <w:lang w:eastAsia="pl-PL"/>
        </w:rPr>
        <w:t>1. przyjmują go/je w imieniu Zamawiającego bez zastrzeżeń</w:t>
      </w:r>
      <w:r w:rsidR="00310951" w:rsidRPr="00F93D41">
        <w:rPr>
          <w:rFonts w:ascii="Times New Roman" w:eastAsia="Times New Roman" w:hAnsi="Times New Roman" w:cs="Times New Roman"/>
          <w:sz w:val="24"/>
          <w:szCs w:val="24"/>
          <w:lang w:eastAsia="pl-PL"/>
        </w:rPr>
        <w:t xml:space="preserve"> w zakresie …….egzemplarzy</w:t>
      </w:r>
      <w:r w:rsidRPr="00F93D41">
        <w:rPr>
          <w:rFonts w:ascii="Times New Roman" w:eastAsia="Times New Roman" w:hAnsi="Times New Roman" w:cs="Times New Roman"/>
          <w:sz w:val="24"/>
          <w:szCs w:val="24"/>
          <w:lang w:eastAsia="pl-PL"/>
        </w:rPr>
        <w:t>*</w:t>
      </w:r>
    </w:p>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r w:rsidRPr="00F93D41">
        <w:rPr>
          <w:rFonts w:ascii="Times New Roman" w:eastAsia="Times New Roman" w:hAnsi="Times New Roman" w:cs="Times New Roman"/>
          <w:sz w:val="24"/>
          <w:szCs w:val="24"/>
          <w:lang w:eastAsia="pl-PL"/>
        </w:rPr>
        <w:t>2. z zastrzeżeniami</w:t>
      </w:r>
      <w:r w:rsidR="00310951" w:rsidRPr="00F93D41">
        <w:rPr>
          <w:rFonts w:ascii="Times New Roman" w:eastAsia="Times New Roman" w:hAnsi="Times New Roman" w:cs="Times New Roman"/>
          <w:sz w:val="24"/>
          <w:szCs w:val="24"/>
          <w:lang w:eastAsia="pl-PL"/>
        </w:rPr>
        <w:t xml:space="preserve"> w zakresie ……….egzemplarzy</w:t>
      </w:r>
      <w:r w:rsidRPr="00F93D41">
        <w:rPr>
          <w:rFonts w:ascii="Times New Roman" w:eastAsia="Times New Roman" w:hAnsi="Times New Roman" w:cs="Times New Roman"/>
          <w:sz w:val="24"/>
          <w:szCs w:val="24"/>
          <w:lang w:eastAsia="pl-PL"/>
        </w:rPr>
        <w:t>*</w:t>
      </w:r>
    </w:p>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r w:rsidRPr="00F93D41">
        <w:rPr>
          <w:rFonts w:ascii="Times New Roman" w:eastAsia="Times New Roman" w:hAnsi="Times New Roman" w:cs="Times New Roman"/>
          <w:sz w:val="24"/>
          <w:szCs w:val="24"/>
          <w:lang w:eastAsia="pl-PL"/>
        </w:rPr>
        <w:t>Zamawiający zgłosił następujące zastrzeżenia i uwagi.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7FDD" w:rsidRPr="00F93D41" w:rsidTr="004918D1">
        <w:tc>
          <w:tcPr>
            <w:tcW w:w="9212" w:type="dxa"/>
            <w:shd w:val="clear" w:color="auto" w:fill="auto"/>
          </w:tcPr>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tc>
      </w:tr>
    </w:tbl>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r w:rsidRPr="00F93D41">
        <w:rPr>
          <w:rFonts w:ascii="Times New Roman" w:eastAsia="Times New Roman" w:hAnsi="Times New Roman" w:cs="Times New Roman"/>
          <w:sz w:val="24"/>
          <w:szCs w:val="24"/>
          <w:lang w:eastAsia="pl-PL"/>
        </w:rPr>
        <w:t>Uwagi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7FDD" w:rsidRPr="00F93D41" w:rsidTr="004918D1">
        <w:tc>
          <w:tcPr>
            <w:tcW w:w="9212" w:type="dxa"/>
            <w:shd w:val="clear" w:color="auto" w:fill="auto"/>
          </w:tcPr>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rsidR="002A7FDD" w:rsidRPr="00F93D41"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rsidR="002A7FDD" w:rsidRPr="00F93D41" w:rsidRDefault="002A7FDD" w:rsidP="00F93D41">
            <w:pPr>
              <w:numPr>
                <w:ilvl w:val="12"/>
                <w:numId w:val="0"/>
              </w:numPr>
              <w:spacing w:after="0" w:line="240" w:lineRule="auto"/>
              <w:rPr>
                <w:rFonts w:ascii="Times New Roman" w:eastAsia="Times New Roman" w:hAnsi="Times New Roman" w:cs="Times New Roman"/>
                <w:sz w:val="24"/>
                <w:szCs w:val="24"/>
                <w:lang w:eastAsia="pl-PL"/>
              </w:rPr>
            </w:pPr>
          </w:p>
          <w:p w:rsidR="002A7FDD" w:rsidRPr="00F93D41" w:rsidRDefault="002A7FDD" w:rsidP="00F93D41">
            <w:pPr>
              <w:numPr>
                <w:ilvl w:val="12"/>
                <w:numId w:val="0"/>
              </w:numPr>
              <w:spacing w:after="0" w:line="240" w:lineRule="auto"/>
              <w:rPr>
                <w:rFonts w:ascii="Times New Roman" w:eastAsia="Times New Roman" w:hAnsi="Times New Roman" w:cs="Times New Roman"/>
                <w:sz w:val="24"/>
                <w:szCs w:val="24"/>
                <w:lang w:eastAsia="pl-PL"/>
              </w:rPr>
            </w:pPr>
          </w:p>
        </w:tc>
      </w:tr>
    </w:tbl>
    <w:p w:rsidR="002A7FDD" w:rsidRPr="00F93D41" w:rsidRDefault="002A7FDD" w:rsidP="00F93D41">
      <w:pPr>
        <w:numPr>
          <w:ilvl w:val="12"/>
          <w:numId w:val="0"/>
        </w:numPr>
        <w:spacing w:after="0" w:line="240" w:lineRule="auto"/>
        <w:rPr>
          <w:rFonts w:ascii="Times New Roman" w:eastAsia="Times New Roman" w:hAnsi="Times New Roman" w:cs="Times New Roman"/>
          <w:sz w:val="24"/>
          <w:szCs w:val="24"/>
          <w:lang w:eastAsia="pl-PL"/>
        </w:rPr>
      </w:pPr>
    </w:p>
    <w:p w:rsidR="00310951" w:rsidRPr="00F93D41" w:rsidRDefault="00310951" w:rsidP="00F93D41">
      <w:pPr>
        <w:numPr>
          <w:ilvl w:val="12"/>
          <w:numId w:val="0"/>
        </w:numPr>
        <w:spacing w:after="0" w:line="240" w:lineRule="auto"/>
        <w:rPr>
          <w:rFonts w:ascii="Times New Roman" w:eastAsia="Times New Roman" w:hAnsi="Times New Roman" w:cs="Times New Roman"/>
          <w:sz w:val="24"/>
          <w:szCs w:val="24"/>
          <w:lang w:eastAsia="pl-PL"/>
        </w:rPr>
      </w:pPr>
      <w:r w:rsidRPr="00F93D41">
        <w:rPr>
          <w:rFonts w:ascii="Times New Roman" w:eastAsia="Times New Roman" w:hAnsi="Times New Roman" w:cs="Times New Roman"/>
          <w:sz w:val="24"/>
          <w:szCs w:val="24"/>
          <w:lang w:eastAsia="pl-PL"/>
        </w:rPr>
        <w:t>Wykonawca przedstawił Zamawiającemu ……………… dowodów potwierdzających dostarczenie …………… egzemplarzy Kwartalnika.</w:t>
      </w:r>
    </w:p>
    <w:p w:rsidR="002A7FDD" w:rsidRPr="00F93D41" w:rsidRDefault="002A7FDD" w:rsidP="00F93D41">
      <w:pPr>
        <w:numPr>
          <w:ilvl w:val="12"/>
          <w:numId w:val="0"/>
        </w:numPr>
        <w:tabs>
          <w:tab w:val="left" w:pos="4111"/>
          <w:tab w:val="left" w:pos="8505"/>
          <w:tab w:val="left" w:pos="13608"/>
        </w:tabs>
        <w:spacing w:after="0" w:line="240" w:lineRule="auto"/>
        <w:jc w:val="both"/>
        <w:rPr>
          <w:rFonts w:ascii="Times New Roman" w:eastAsia="Times New Roman" w:hAnsi="Times New Roman" w:cs="Times New Roman"/>
          <w:kern w:val="16"/>
          <w:sz w:val="24"/>
          <w:szCs w:val="24"/>
          <w:lang w:eastAsia="pl-PL"/>
        </w:rPr>
      </w:pPr>
    </w:p>
    <w:p w:rsidR="002A7FDD" w:rsidRPr="00F93D41" w:rsidRDefault="002A7FDD" w:rsidP="00F93D41">
      <w:pPr>
        <w:numPr>
          <w:ilvl w:val="12"/>
          <w:numId w:val="0"/>
        </w:numPr>
        <w:tabs>
          <w:tab w:val="left" w:pos="4111"/>
          <w:tab w:val="left" w:pos="8505"/>
          <w:tab w:val="left" w:pos="13608"/>
        </w:tabs>
        <w:spacing w:after="0" w:line="240" w:lineRule="auto"/>
        <w:jc w:val="both"/>
        <w:rPr>
          <w:rFonts w:ascii="Times New Roman" w:eastAsia="Times New Roman" w:hAnsi="Times New Roman" w:cs="Times New Roman"/>
          <w:kern w:val="16"/>
          <w:sz w:val="24"/>
          <w:szCs w:val="24"/>
          <w:lang w:eastAsia="pl-PL"/>
        </w:rPr>
      </w:pPr>
      <w:r w:rsidRPr="00F93D41">
        <w:rPr>
          <w:rFonts w:ascii="Times New Roman" w:eastAsia="Times New Roman" w:hAnsi="Times New Roman" w:cs="Times New Roman"/>
          <w:kern w:val="16"/>
          <w:sz w:val="24"/>
          <w:szCs w:val="24"/>
          <w:lang w:eastAsia="pl-PL"/>
        </w:rPr>
        <w:t>............................, dnia ...................................... r.</w:t>
      </w:r>
      <w:r w:rsidRPr="00F93D41">
        <w:rPr>
          <w:rFonts w:ascii="Times New Roman" w:eastAsia="Times New Roman" w:hAnsi="Times New Roman" w:cs="Times New Roman"/>
          <w:kern w:val="16"/>
          <w:sz w:val="24"/>
          <w:szCs w:val="24"/>
          <w:lang w:eastAsia="pl-PL"/>
        </w:rPr>
        <w:tab/>
        <w:t xml:space="preserve"> </w:t>
      </w:r>
    </w:p>
    <w:p w:rsidR="002A7FDD" w:rsidRPr="00F93D41" w:rsidRDefault="002A7FDD" w:rsidP="00F93D41">
      <w:pPr>
        <w:spacing w:after="0" w:line="240" w:lineRule="auto"/>
        <w:jc w:val="both"/>
        <w:rPr>
          <w:rFonts w:ascii="Times New Roman" w:eastAsia="Times New Roman" w:hAnsi="Times New Roman" w:cs="Times New Roman"/>
          <w:b/>
          <w:sz w:val="24"/>
          <w:szCs w:val="24"/>
          <w:lang w:eastAsia="pl-PL"/>
        </w:rPr>
      </w:pPr>
    </w:p>
    <w:p w:rsidR="002A7FDD" w:rsidRPr="00F93D41" w:rsidRDefault="002A7FDD" w:rsidP="00F93D41">
      <w:pPr>
        <w:spacing w:after="0" w:line="240" w:lineRule="auto"/>
        <w:ind w:firstLine="708"/>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85"/>
        <w:gridCol w:w="3717"/>
      </w:tblGrid>
      <w:tr w:rsidR="002A7FDD" w:rsidRPr="00F93D41" w:rsidTr="004918D1">
        <w:tc>
          <w:tcPr>
            <w:tcW w:w="3510" w:type="dxa"/>
            <w:tcBorders>
              <w:top w:val="nil"/>
              <w:left w:val="nil"/>
              <w:bottom w:val="single" w:sz="4" w:space="0" w:color="auto"/>
              <w:right w:val="nil"/>
            </w:tcBorders>
            <w:shd w:val="clear" w:color="auto" w:fill="auto"/>
          </w:tcPr>
          <w:p w:rsidR="002A7FDD" w:rsidRPr="00F93D41" w:rsidRDefault="002A7FDD" w:rsidP="00F93D41">
            <w:pPr>
              <w:spacing w:after="0" w:line="240" w:lineRule="auto"/>
              <w:jc w:val="both"/>
              <w:rPr>
                <w:rFonts w:ascii="Times New Roman" w:eastAsia="Times New Roman" w:hAnsi="Times New Roman" w:cs="Times New Roman"/>
                <w:b/>
                <w:sz w:val="24"/>
                <w:szCs w:val="24"/>
                <w:lang w:eastAsia="pl-PL"/>
              </w:rPr>
            </w:pPr>
          </w:p>
        </w:tc>
        <w:tc>
          <w:tcPr>
            <w:tcW w:w="1985" w:type="dxa"/>
            <w:tcBorders>
              <w:top w:val="nil"/>
              <w:left w:val="nil"/>
              <w:bottom w:val="nil"/>
              <w:right w:val="nil"/>
            </w:tcBorders>
            <w:shd w:val="clear" w:color="auto" w:fill="auto"/>
          </w:tcPr>
          <w:p w:rsidR="002A7FDD" w:rsidRPr="00F93D41" w:rsidRDefault="002A7FDD" w:rsidP="00F93D41">
            <w:pPr>
              <w:spacing w:after="0" w:line="240" w:lineRule="auto"/>
              <w:jc w:val="both"/>
              <w:rPr>
                <w:rFonts w:ascii="Times New Roman" w:eastAsia="Times New Roman" w:hAnsi="Times New Roman" w:cs="Times New Roman"/>
                <w:b/>
                <w:sz w:val="24"/>
                <w:szCs w:val="24"/>
                <w:lang w:eastAsia="pl-PL"/>
              </w:rPr>
            </w:pPr>
          </w:p>
        </w:tc>
        <w:tc>
          <w:tcPr>
            <w:tcW w:w="3717" w:type="dxa"/>
            <w:tcBorders>
              <w:top w:val="nil"/>
              <w:left w:val="nil"/>
              <w:bottom w:val="single" w:sz="4" w:space="0" w:color="auto"/>
              <w:right w:val="nil"/>
            </w:tcBorders>
            <w:shd w:val="clear" w:color="auto" w:fill="auto"/>
          </w:tcPr>
          <w:p w:rsidR="002A7FDD" w:rsidRPr="00F93D41" w:rsidRDefault="002A7FDD" w:rsidP="00F93D41">
            <w:pPr>
              <w:spacing w:after="0" w:line="240" w:lineRule="auto"/>
              <w:jc w:val="both"/>
              <w:rPr>
                <w:rFonts w:ascii="Times New Roman" w:eastAsia="Times New Roman" w:hAnsi="Times New Roman" w:cs="Times New Roman"/>
                <w:b/>
                <w:sz w:val="24"/>
                <w:szCs w:val="24"/>
                <w:lang w:eastAsia="pl-PL"/>
              </w:rPr>
            </w:pPr>
          </w:p>
        </w:tc>
      </w:tr>
      <w:tr w:rsidR="002A7FDD" w:rsidRPr="00F93D41" w:rsidTr="004918D1">
        <w:tc>
          <w:tcPr>
            <w:tcW w:w="3510" w:type="dxa"/>
            <w:tcBorders>
              <w:top w:val="single" w:sz="4" w:space="0" w:color="auto"/>
              <w:left w:val="nil"/>
              <w:bottom w:val="nil"/>
              <w:right w:val="nil"/>
            </w:tcBorders>
            <w:shd w:val="clear" w:color="auto" w:fill="auto"/>
          </w:tcPr>
          <w:p w:rsidR="002A7FDD" w:rsidRPr="00F93D41" w:rsidRDefault="002A7FDD" w:rsidP="00F93D41">
            <w:pPr>
              <w:spacing w:after="0" w:line="240" w:lineRule="auto"/>
              <w:jc w:val="center"/>
              <w:rPr>
                <w:rFonts w:ascii="Times New Roman" w:eastAsia="Times New Roman" w:hAnsi="Times New Roman" w:cs="Times New Roman"/>
                <w:b/>
                <w:sz w:val="24"/>
                <w:szCs w:val="24"/>
                <w:lang w:eastAsia="pl-PL"/>
              </w:rPr>
            </w:pPr>
            <w:r w:rsidRPr="00F93D41">
              <w:rPr>
                <w:rFonts w:ascii="Times New Roman" w:eastAsia="Times New Roman" w:hAnsi="Times New Roman" w:cs="Times New Roman"/>
                <w:b/>
                <w:sz w:val="24"/>
                <w:szCs w:val="24"/>
                <w:lang w:eastAsia="pl-PL"/>
              </w:rPr>
              <w:t>Zamawiający</w:t>
            </w:r>
          </w:p>
        </w:tc>
        <w:tc>
          <w:tcPr>
            <w:tcW w:w="1985" w:type="dxa"/>
            <w:tcBorders>
              <w:top w:val="nil"/>
              <w:left w:val="nil"/>
              <w:bottom w:val="nil"/>
              <w:right w:val="nil"/>
            </w:tcBorders>
            <w:shd w:val="clear" w:color="auto" w:fill="auto"/>
          </w:tcPr>
          <w:p w:rsidR="002A7FDD" w:rsidRPr="00F93D41" w:rsidRDefault="002A7FDD" w:rsidP="00F93D41">
            <w:pPr>
              <w:spacing w:after="0" w:line="240" w:lineRule="auto"/>
              <w:jc w:val="both"/>
              <w:rPr>
                <w:rFonts w:ascii="Times New Roman" w:eastAsia="Times New Roman" w:hAnsi="Times New Roman" w:cs="Times New Roman"/>
                <w:b/>
                <w:sz w:val="24"/>
                <w:szCs w:val="24"/>
                <w:lang w:eastAsia="pl-PL"/>
              </w:rPr>
            </w:pPr>
          </w:p>
        </w:tc>
        <w:tc>
          <w:tcPr>
            <w:tcW w:w="3717" w:type="dxa"/>
            <w:tcBorders>
              <w:top w:val="single" w:sz="4" w:space="0" w:color="auto"/>
              <w:left w:val="nil"/>
              <w:bottom w:val="nil"/>
              <w:right w:val="nil"/>
            </w:tcBorders>
            <w:shd w:val="clear" w:color="auto" w:fill="auto"/>
          </w:tcPr>
          <w:p w:rsidR="002A7FDD" w:rsidRPr="00F93D41" w:rsidRDefault="002A7FDD" w:rsidP="00F93D41">
            <w:pPr>
              <w:spacing w:after="0" w:line="240" w:lineRule="auto"/>
              <w:jc w:val="center"/>
              <w:rPr>
                <w:rFonts w:ascii="Times New Roman" w:eastAsia="Times New Roman" w:hAnsi="Times New Roman" w:cs="Times New Roman"/>
                <w:b/>
                <w:sz w:val="24"/>
                <w:szCs w:val="24"/>
                <w:lang w:eastAsia="pl-PL"/>
              </w:rPr>
            </w:pPr>
            <w:r w:rsidRPr="00F93D41">
              <w:rPr>
                <w:rFonts w:ascii="Times New Roman" w:eastAsia="Times New Roman" w:hAnsi="Times New Roman" w:cs="Times New Roman"/>
                <w:b/>
                <w:sz w:val="24"/>
                <w:szCs w:val="24"/>
                <w:lang w:eastAsia="pl-PL"/>
              </w:rPr>
              <w:t>Wykonawca</w:t>
            </w:r>
          </w:p>
        </w:tc>
      </w:tr>
    </w:tbl>
    <w:p w:rsidR="002A7FDD" w:rsidRPr="00F93D41" w:rsidRDefault="002A7FDD" w:rsidP="00F93D41">
      <w:pPr>
        <w:spacing w:after="0" w:line="240" w:lineRule="auto"/>
        <w:ind w:firstLine="708"/>
        <w:jc w:val="both"/>
        <w:rPr>
          <w:rFonts w:ascii="Times New Roman" w:eastAsia="Times New Roman" w:hAnsi="Times New Roman" w:cs="Times New Roman"/>
          <w:sz w:val="24"/>
          <w:szCs w:val="24"/>
          <w:lang w:eastAsia="pl-PL"/>
        </w:rPr>
      </w:pPr>
      <w:r w:rsidRPr="00F93D41">
        <w:rPr>
          <w:rFonts w:ascii="Times New Roman" w:eastAsia="Times New Roman" w:hAnsi="Times New Roman" w:cs="Times New Roman"/>
          <w:sz w:val="24"/>
          <w:szCs w:val="24"/>
          <w:lang w:eastAsia="pl-PL"/>
        </w:rPr>
        <w:tab/>
      </w:r>
      <w:r w:rsidRPr="00F93D41">
        <w:rPr>
          <w:rFonts w:ascii="Times New Roman" w:eastAsia="Times New Roman" w:hAnsi="Times New Roman" w:cs="Times New Roman"/>
          <w:sz w:val="24"/>
          <w:szCs w:val="24"/>
          <w:lang w:eastAsia="pl-PL"/>
        </w:rPr>
        <w:tab/>
      </w:r>
      <w:r w:rsidRPr="00F93D41">
        <w:rPr>
          <w:rFonts w:ascii="Times New Roman" w:eastAsia="Times New Roman" w:hAnsi="Times New Roman" w:cs="Times New Roman"/>
          <w:sz w:val="24"/>
          <w:szCs w:val="24"/>
          <w:lang w:eastAsia="pl-PL"/>
        </w:rPr>
        <w:tab/>
      </w:r>
      <w:r w:rsidRPr="00F93D41">
        <w:rPr>
          <w:rFonts w:ascii="Times New Roman" w:eastAsia="Times New Roman" w:hAnsi="Times New Roman" w:cs="Times New Roman"/>
          <w:sz w:val="24"/>
          <w:szCs w:val="24"/>
          <w:lang w:eastAsia="pl-PL"/>
        </w:rPr>
        <w:tab/>
      </w:r>
      <w:r w:rsidRPr="00F93D41">
        <w:rPr>
          <w:rFonts w:ascii="Times New Roman" w:eastAsia="Times New Roman" w:hAnsi="Times New Roman" w:cs="Times New Roman"/>
          <w:sz w:val="24"/>
          <w:szCs w:val="24"/>
          <w:lang w:eastAsia="pl-PL"/>
        </w:rPr>
        <w:tab/>
      </w:r>
      <w:r w:rsidRPr="00F93D41">
        <w:rPr>
          <w:rFonts w:ascii="Times New Roman" w:eastAsia="Times New Roman" w:hAnsi="Times New Roman" w:cs="Times New Roman"/>
          <w:sz w:val="24"/>
          <w:szCs w:val="24"/>
          <w:lang w:eastAsia="pl-PL"/>
        </w:rPr>
        <w:tab/>
      </w:r>
      <w:r w:rsidRPr="00F93D41">
        <w:rPr>
          <w:rFonts w:ascii="Times New Roman" w:eastAsia="Times New Roman" w:hAnsi="Times New Roman" w:cs="Times New Roman"/>
          <w:sz w:val="24"/>
          <w:szCs w:val="24"/>
          <w:lang w:eastAsia="pl-PL"/>
        </w:rPr>
        <w:tab/>
      </w:r>
      <w:r w:rsidRPr="00F93D41">
        <w:rPr>
          <w:rFonts w:ascii="Times New Roman" w:eastAsia="Times New Roman" w:hAnsi="Times New Roman" w:cs="Times New Roman"/>
          <w:sz w:val="24"/>
          <w:szCs w:val="24"/>
          <w:lang w:eastAsia="pl-PL"/>
        </w:rPr>
        <w:tab/>
      </w:r>
    </w:p>
    <w:p w:rsidR="002A7FDD" w:rsidRPr="00F93D41" w:rsidRDefault="002A7FDD" w:rsidP="00F93D41">
      <w:pPr>
        <w:spacing w:after="0" w:line="240" w:lineRule="auto"/>
        <w:jc w:val="both"/>
        <w:rPr>
          <w:rFonts w:ascii="Times New Roman" w:eastAsia="Times New Roman" w:hAnsi="Times New Roman" w:cs="Times New Roman"/>
          <w:sz w:val="24"/>
          <w:szCs w:val="24"/>
          <w:lang w:eastAsia="pl-PL"/>
        </w:rPr>
      </w:pPr>
    </w:p>
    <w:p w:rsidR="00B03232" w:rsidRPr="00F93D41" w:rsidRDefault="00E93278" w:rsidP="00F93D41">
      <w:pPr>
        <w:spacing w:after="0" w:line="240" w:lineRule="auto"/>
        <w:jc w:val="both"/>
        <w:rPr>
          <w:rFonts w:ascii="Times New Roman" w:eastAsia="Times New Roman" w:hAnsi="Times New Roman" w:cs="Times New Roman"/>
          <w:sz w:val="24"/>
          <w:szCs w:val="24"/>
          <w:lang w:eastAsia="pl-PL"/>
        </w:rPr>
      </w:pPr>
      <w:r w:rsidRPr="00F93D41">
        <w:rPr>
          <w:rFonts w:ascii="Times New Roman" w:eastAsia="Times New Roman" w:hAnsi="Times New Roman" w:cs="Times New Roman"/>
          <w:sz w:val="24"/>
          <w:szCs w:val="24"/>
          <w:lang w:eastAsia="pl-PL"/>
        </w:rPr>
        <w:t>* niewłaściwe skreślić</w:t>
      </w:r>
    </w:p>
    <w:p w:rsidR="00B03232" w:rsidRPr="00F93D41" w:rsidRDefault="00B03232" w:rsidP="00F93D41">
      <w:pPr>
        <w:spacing w:after="0" w:line="240" w:lineRule="auto"/>
        <w:rPr>
          <w:rFonts w:ascii="Times New Roman" w:hAnsi="Times New Roman" w:cs="Times New Roman"/>
          <w:sz w:val="24"/>
          <w:szCs w:val="24"/>
        </w:rPr>
      </w:pPr>
    </w:p>
    <w:sectPr w:rsidR="00B03232" w:rsidRPr="00F93D4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ED6" w:rsidRDefault="00DF2ED6" w:rsidP="004A2215">
      <w:pPr>
        <w:spacing w:after="0" w:line="240" w:lineRule="auto"/>
      </w:pPr>
      <w:r>
        <w:separator/>
      </w:r>
    </w:p>
  </w:endnote>
  <w:endnote w:type="continuationSeparator" w:id="0">
    <w:p w:rsidR="00DF2ED6" w:rsidRDefault="00DF2ED6" w:rsidP="004A2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27609"/>
      <w:docPartObj>
        <w:docPartGallery w:val="Page Numbers (Bottom of Page)"/>
        <w:docPartUnique/>
      </w:docPartObj>
    </w:sdtPr>
    <w:sdtEndPr/>
    <w:sdtContent>
      <w:sdt>
        <w:sdtPr>
          <w:id w:val="-1769616900"/>
          <w:docPartObj>
            <w:docPartGallery w:val="Page Numbers (Top of Page)"/>
            <w:docPartUnique/>
          </w:docPartObj>
        </w:sdtPr>
        <w:sdtEndPr/>
        <w:sdtContent>
          <w:p w:rsidR="00EE0075" w:rsidRDefault="00EE007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1386A">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1386A">
              <w:rPr>
                <w:b/>
                <w:bCs/>
                <w:noProof/>
              </w:rPr>
              <w:t>7</w:t>
            </w:r>
            <w:r>
              <w:rPr>
                <w:b/>
                <w:bCs/>
                <w:sz w:val="24"/>
                <w:szCs w:val="24"/>
              </w:rPr>
              <w:fldChar w:fldCharType="end"/>
            </w:r>
          </w:p>
        </w:sdtContent>
      </w:sdt>
    </w:sdtContent>
  </w:sdt>
  <w:p w:rsidR="00EE0075" w:rsidRDefault="00EE00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ED6" w:rsidRDefault="00DF2ED6" w:rsidP="004A2215">
      <w:pPr>
        <w:spacing w:after="0" w:line="240" w:lineRule="auto"/>
      </w:pPr>
      <w:r>
        <w:separator/>
      </w:r>
    </w:p>
  </w:footnote>
  <w:footnote w:type="continuationSeparator" w:id="0">
    <w:p w:rsidR="00DF2ED6" w:rsidRDefault="00DF2ED6" w:rsidP="004A2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075" w:rsidRDefault="00EE0075" w:rsidP="009B414C">
    <w:pPr>
      <w:pStyle w:val="Nagwek"/>
      <w:jc w:val="right"/>
    </w:pPr>
  </w:p>
  <w:p w:rsidR="00EE0075" w:rsidRDefault="00EE007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2CB"/>
    <w:multiLevelType w:val="hybridMultilevel"/>
    <w:tmpl w:val="93CA198E"/>
    <w:lvl w:ilvl="0" w:tplc="0415000F">
      <w:start w:val="1"/>
      <w:numFmt w:val="decimal"/>
      <w:lvlText w:val="%1."/>
      <w:lvlJc w:val="left"/>
      <w:pPr>
        <w:ind w:left="360" w:hanging="360"/>
      </w:pPr>
      <w:rPr>
        <w:b w:val="0"/>
      </w:rPr>
    </w:lvl>
    <w:lvl w:ilvl="1" w:tplc="744636D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8DB5C85"/>
    <w:multiLevelType w:val="hybridMultilevel"/>
    <w:tmpl w:val="5E2C5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203015"/>
    <w:multiLevelType w:val="hybridMultilevel"/>
    <w:tmpl w:val="44E2285A"/>
    <w:lvl w:ilvl="0" w:tplc="F14A2A5C">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nsid w:val="0A2A27E0"/>
    <w:multiLevelType w:val="hybridMultilevel"/>
    <w:tmpl w:val="AF6EAC20"/>
    <w:lvl w:ilvl="0" w:tplc="7A8499BE">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nsid w:val="0A7307A0"/>
    <w:multiLevelType w:val="multilevel"/>
    <w:tmpl w:val="0092243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nsid w:val="12E87CCA"/>
    <w:multiLevelType w:val="hybridMultilevel"/>
    <w:tmpl w:val="3B3277BC"/>
    <w:lvl w:ilvl="0" w:tplc="609A7252">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6">
    <w:nsid w:val="156D1CFD"/>
    <w:multiLevelType w:val="hybridMultilevel"/>
    <w:tmpl w:val="F202E3E8"/>
    <w:lvl w:ilvl="0" w:tplc="17D238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CBC0735"/>
    <w:multiLevelType w:val="hybridMultilevel"/>
    <w:tmpl w:val="F27C0D0C"/>
    <w:lvl w:ilvl="0" w:tplc="A3C2C59A">
      <w:start w:val="1"/>
      <w:numFmt w:val="decimal"/>
      <w:lvlText w:val="4.%1"/>
      <w:lvlJc w:val="righ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740C77"/>
    <w:multiLevelType w:val="hybridMultilevel"/>
    <w:tmpl w:val="9A506A5A"/>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F5E080B"/>
    <w:multiLevelType w:val="hybridMultilevel"/>
    <w:tmpl w:val="14F41204"/>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0">
    <w:nsid w:val="22B95A78"/>
    <w:multiLevelType w:val="multilevel"/>
    <w:tmpl w:val="0092243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nsid w:val="22F13D1A"/>
    <w:multiLevelType w:val="hybridMultilevel"/>
    <w:tmpl w:val="0A524D74"/>
    <w:lvl w:ilvl="0" w:tplc="17D238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284238DA"/>
    <w:multiLevelType w:val="hybridMultilevel"/>
    <w:tmpl w:val="B712E2FA"/>
    <w:lvl w:ilvl="0" w:tplc="9AE81B90">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3">
    <w:nsid w:val="28A45C6F"/>
    <w:multiLevelType w:val="hybridMultilevel"/>
    <w:tmpl w:val="B9185AA2"/>
    <w:lvl w:ilvl="0" w:tplc="64D6C67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2F1900AB"/>
    <w:multiLevelType w:val="hybridMultilevel"/>
    <w:tmpl w:val="17D45DEE"/>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30C07444"/>
    <w:multiLevelType w:val="hybridMultilevel"/>
    <w:tmpl w:val="8012C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D5729B"/>
    <w:multiLevelType w:val="hybridMultilevel"/>
    <w:tmpl w:val="83224D56"/>
    <w:lvl w:ilvl="0" w:tplc="57C6A2B6">
      <w:start w:val="1"/>
      <w:numFmt w:val="decimal"/>
      <w:lvlText w:val="%1."/>
      <w:lvlJc w:val="left"/>
      <w:pPr>
        <w:ind w:left="1440" w:hanging="360"/>
      </w:pPr>
      <w:rPr>
        <w:rFonts w:hint="default"/>
        <w:b/>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2983B3F"/>
    <w:multiLevelType w:val="hybridMultilevel"/>
    <w:tmpl w:val="5EC65D04"/>
    <w:lvl w:ilvl="0" w:tplc="0415000F">
      <w:start w:val="1"/>
      <w:numFmt w:val="decimal"/>
      <w:lvlText w:val="%1."/>
      <w:lvlJc w:val="left"/>
      <w:pPr>
        <w:tabs>
          <w:tab w:val="num" w:pos="720"/>
        </w:tabs>
        <w:ind w:left="720" w:hanging="360"/>
      </w:pPr>
      <w:rPr>
        <w:rFonts w:hint="default"/>
      </w:rPr>
    </w:lvl>
    <w:lvl w:ilvl="1" w:tplc="238ABF8A">
      <w:start w:val="1"/>
      <w:numFmt w:val="decimal"/>
      <w:lvlText w:val="%2)"/>
      <w:lvlJc w:val="left"/>
      <w:pPr>
        <w:tabs>
          <w:tab w:val="num" w:pos="1785"/>
        </w:tabs>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36859DB"/>
    <w:multiLevelType w:val="hybridMultilevel"/>
    <w:tmpl w:val="F202E3E8"/>
    <w:lvl w:ilvl="0" w:tplc="17D238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35BE74B6"/>
    <w:multiLevelType w:val="hybridMultilevel"/>
    <w:tmpl w:val="4BB8393E"/>
    <w:lvl w:ilvl="0" w:tplc="5506407C">
      <w:start w:val="1"/>
      <w:numFmt w:val="decimal"/>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371A141E"/>
    <w:multiLevelType w:val="hybridMultilevel"/>
    <w:tmpl w:val="9A02BC46"/>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82E7AFF"/>
    <w:multiLevelType w:val="hybridMultilevel"/>
    <w:tmpl w:val="A21489B2"/>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2">
    <w:nsid w:val="39C454F3"/>
    <w:multiLevelType w:val="hybridMultilevel"/>
    <w:tmpl w:val="17D45DEE"/>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404C6F1C"/>
    <w:multiLevelType w:val="hybridMultilevel"/>
    <w:tmpl w:val="C2CA4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C46B57"/>
    <w:multiLevelType w:val="hybridMultilevel"/>
    <w:tmpl w:val="DD4C43A2"/>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5">
    <w:nsid w:val="40D56B20"/>
    <w:multiLevelType w:val="hybridMultilevel"/>
    <w:tmpl w:val="FC2AA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F33E0C"/>
    <w:multiLevelType w:val="hybridMultilevel"/>
    <w:tmpl w:val="6A52572C"/>
    <w:lvl w:ilvl="0" w:tplc="1932D866">
      <w:start w:val="1"/>
      <w:numFmt w:val="decimal"/>
      <w:lvlText w:val="%1."/>
      <w:lvlJc w:val="left"/>
      <w:pPr>
        <w:ind w:left="754" w:hanging="360"/>
      </w:pPr>
      <w:rPr>
        <w:b w:val="0"/>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7">
    <w:nsid w:val="43072969"/>
    <w:multiLevelType w:val="hybridMultilevel"/>
    <w:tmpl w:val="9FC61F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A264EB"/>
    <w:multiLevelType w:val="hybridMultilevel"/>
    <w:tmpl w:val="4126A638"/>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9">
    <w:nsid w:val="48B1623C"/>
    <w:multiLevelType w:val="hybridMultilevel"/>
    <w:tmpl w:val="17D45DEE"/>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49743A4E"/>
    <w:multiLevelType w:val="singleLevel"/>
    <w:tmpl w:val="4622D9F0"/>
    <w:lvl w:ilvl="0">
      <w:start w:val="1"/>
      <w:numFmt w:val="decimal"/>
      <w:lvlText w:val="%1)"/>
      <w:lvlJc w:val="left"/>
      <w:pPr>
        <w:tabs>
          <w:tab w:val="num" w:pos="360"/>
        </w:tabs>
        <w:ind w:left="360" w:hanging="360"/>
      </w:pPr>
      <w:rPr>
        <w:rFonts w:hint="default"/>
        <w:b w:val="0"/>
      </w:rPr>
    </w:lvl>
  </w:abstractNum>
  <w:abstractNum w:abstractNumId="31">
    <w:nsid w:val="499F261A"/>
    <w:multiLevelType w:val="hybridMultilevel"/>
    <w:tmpl w:val="81F4F042"/>
    <w:lvl w:ilvl="0" w:tplc="DA2C5DEC">
      <w:start w:val="1"/>
      <w:numFmt w:val="decimal"/>
      <w:lvlText w:val="%1."/>
      <w:lvlJc w:val="left"/>
      <w:pPr>
        <w:ind w:left="754" w:hanging="360"/>
      </w:pPr>
      <w:rPr>
        <w:b/>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2">
    <w:nsid w:val="4C8D1239"/>
    <w:multiLevelType w:val="hybridMultilevel"/>
    <w:tmpl w:val="72186CF0"/>
    <w:lvl w:ilvl="0" w:tplc="32F68B3A">
      <w:start w:val="7"/>
      <w:numFmt w:val="decimal"/>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3">
    <w:nsid w:val="4E583B69"/>
    <w:multiLevelType w:val="hybridMultilevel"/>
    <w:tmpl w:val="F4108E54"/>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4">
    <w:nsid w:val="4EB11965"/>
    <w:multiLevelType w:val="hybridMultilevel"/>
    <w:tmpl w:val="76D07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0980CBB"/>
    <w:multiLevelType w:val="hybridMultilevel"/>
    <w:tmpl w:val="E17E18D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CFA2557"/>
    <w:multiLevelType w:val="hybridMultilevel"/>
    <w:tmpl w:val="74FC8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AD7493"/>
    <w:multiLevelType w:val="hybridMultilevel"/>
    <w:tmpl w:val="0DC8242A"/>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8">
    <w:nsid w:val="63C014D0"/>
    <w:multiLevelType w:val="multilevel"/>
    <w:tmpl w:val="BBFADC0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A8E204C"/>
    <w:multiLevelType w:val="hybridMultilevel"/>
    <w:tmpl w:val="8EAA94F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AF50895"/>
    <w:multiLevelType w:val="hybridMultilevel"/>
    <w:tmpl w:val="10446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D2336FA"/>
    <w:multiLevelType w:val="hybridMultilevel"/>
    <w:tmpl w:val="F202E3E8"/>
    <w:lvl w:ilvl="0" w:tplc="17D238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6F49244B"/>
    <w:multiLevelType w:val="hybridMultilevel"/>
    <w:tmpl w:val="8D9C3A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F973861"/>
    <w:multiLevelType w:val="hybridMultilevel"/>
    <w:tmpl w:val="41C2FE7A"/>
    <w:lvl w:ilvl="0" w:tplc="04150011">
      <w:start w:val="1"/>
      <w:numFmt w:val="decimal"/>
      <w:lvlText w:val="%1)"/>
      <w:lvlJc w:val="left"/>
      <w:pPr>
        <w:ind w:left="-108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44">
    <w:nsid w:val="70EE29AD"/>
    <w:multiLevelType w:val="hybridMultilevel"/>
    <w:tmpl w:val="83EED49A"/>
    <w:lvl w:ilvl="0" w:tplc="C214F272">
      <w:start w:val="1"/>
      <w:numFmt w:val="decimal"/>
      <w:lvlText w:val="%1."/>
      <w:lvlJc w:val="left"/>
      <w:pPr>
        <w:ind w:left="360" w:hanging="360"/>
      </w:pPr>
      <w:rPr>
        <w:rFonts w:ascii="Times New Roman" w:eastAsia="Times New Roman" w:hAnsi="Times New Roman" w:cs="Times New Roman"/>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1407CF8"/>
    <w:multiLevelType w:val="multilevel"/>
    <w:tmpl w:val="2A6AB1E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33C2026"/>
    <w:multiLevelType w:val="hybridMultilevel"/>
    <w:tmpl w:val="3FC28232"/>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90E5719"/>
    <w:multiLevelType w:val="hybridMultilevel"/>
    <w:tmpl w:val="B4C6C760"/>
    <w:lvl w:ilvl="0" w:tplc="2424C956">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795C0F45"/>
    <w:multiLevelType w:val="hybridMultilevel"/>
    <w:tmpl w:val="0DC8242A"/>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49">
    <w:nsid w:val="79C25B24"/>
    <w:multiLevelType w:val="hybridMultilevel"/>
    <w:tmpl w:val="442465CC"/>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num w:numId="1">
    <w:abstractNumId w:val="30"/>
  </w:num>
  <w:num w:numId="2">
    <w:abstractNumId w:val="27"/>
  </w:num>
  <w:num w:numId="3">
    <w:abstractNumId w:val="17"/>
  </w:num>
  <w:num w:numId="4">
    <w:abstractNumId w:val="12"/>
  </w:num>
  <w:num w:numId="5">
    <w:abstractNumId w:val="21"/>
  </w:num>
  <w:num w:numId="6">
    <w:abstractNumId w:val="31"/>
  </w:num>
  <w:num w:numId="7">
    <w:abstractNumId w:val="5"/>
  </w:num>
  <w:num w:numId="8">
    <w:abstractNumId w:val="37"/>
  </w:num>
  <w:num w:numId="9">
    <w:abstractNumId w:val="44"/>
  </w:num>
  <w:num w:numId="10">
    <w:abstractNumId w:val="41"/>
  </w:num>
  <w:num w:numId="11">
    <w:abstractNumId w:val="13"/>
  </w:num>
  <w:num w:numId="12">
    <w:abstractNumId w:val="3"/>
  </w:num>
  <w:num w:numId="13">
    <w:abstractNumId w:val="2"/>
  </w:num>
  <w:num w:numId="14">
    <w:abstractNumId w:val="9"/>
  </w:num>
  <w:num w:numId="15">
    <w:abstractNumId w:val="49"/>
  </w:num>
  <w:num w:numId="16">
    <w:abstractNumId w:val="11"/>
  </w:num>
  <w:num w:numId="17">
    <w:abstractNumId w:val="48"/>
  </w:num>
  <w:num w:numId="18">
    <w:abstractNumId w:val="26"/>
  </w:num>
  <w:num w:numId="19">
    <w:abstractNumId w:val="18"/>
  </w:num>
  <w:num w:numId="20">
    <w:abstractNumId w:val="0"/>
  </w:num>
  <w:num w:numId="21">
    <w:abstractNumId w:val="35"/>
  </w:num>
  <w:num w:numId="22">
    <w:abstractNumId w:val="33"/>
  </w:num>
  <w:num w:numId="23">
    <w:abstractNumId w:val="24"/>
  </w:num>
  <w:num w:numId="24">
    <w:abstractNumId w:val="36"/>
  </w:num>
  <w:num w:numId="25">
    <w:abstractNumId w:val="45"/>
  </w:num>
  <w:num w:numId="26">
    <w:abstractNumId w:val="25"/>
  </w:num>
  <w:num w:numId="27">
    <w:abstractNumId w:val="15"/>
  </w:num>
  <w:num w:numId="28">
    <w:abstractNumId w:val="43"/>
  </w:num>
  <w:num w:numId="29">
    <w:abstractNumId w:val="6"/>
  </w:num>
  <w:num w:numId="30">
    <w:abstractNumId w:val="40"/>
  </w:num>
  <w:num w:numId="31">
    <w:abstractNumId w:val="34"/>
  </w:num>
  <w:num w:numId="32">
    <w:abstractNumId w:val="42"/>
  </w:num>
  <w:num w:numId="33">
    <w:abstractNumId w:val="38"/>
  </w:num>
  <w:num w:numId="34">
    <w:abstractNumId w:val="1"/>
  </w:num>
  <w:num w:numId="35">
    <w:abstractNumId w:val="28"/>
  </w:num>
  <w:num w:numId="36">
    <w:abstractNumId w:val="39"/>
  </w:num>
  <w:num w:numId="37">
    <w:abstractNumId w:val="4"/>
  </w:num>
  <w:num w:numId="38">
    <w:abstractNumId w:val="7"/>
  </w:num>
  <w:num w:numId="39">
    <w:abstractNumId w:val="8"/>
  </w:num>
  <w:num w:numId="40">
    <w:abstractNumId w:val="22"/>
  </w:num>
  <w:num w:numId="41">
    <w:abstractNumId w:val="20"/>
  </w:num>
  <w:num w:numId="42">
    <w:abstractNumId w:val="47"/>
  </w:num>
  <w:num w:numId="43">
    <w:abstractNumId w:val="16"/>
  </w:num>
  <w:num w:numId="44">
    <w:abstractNumId w:val="32"/>
  </w:num>
  <w:num w:numId="45">
    <w:abstractNumId w:val="19"/>
  </w:num>
  <w:num w:numId="46">
    <w:abstractNumId w:val="10"/>
  </w:num>
  <w:num w:numId="47">
    <w:abstractNumId w:val="14"/>
  </w:num>
  <w:num w:numId="48">
    <w:abstractNumId w:val="29"/>
  </w:num>
  <w:num w:numId="49">
    <w:abstractNumId w:val="23"/>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1A"/>
    <w:rsid w:val="00022624"/>
    <w:rsid w:val="00066F8D"/>
    <w:rsid w:val="00076056"/>
    <w:rsid w:val="0008195F"/>
    <w:rsid w:val="00093231"/>
    <w:rsid w:val="00097A4A"/>
    <w:rsid w:val="000A6EC2"/>
    <w:rsid w:val="000E3528"/>
    <w:rsid w:val="000E6D2B"/>
    <w:rsid w:val="000F0898"/>
    <w:rsid w:val="00155894"/>
    <w:rsid w:val="001602CB"/>
    <w:rsid w:val="001B59CC"/>
    <w:rsid w:val="001E373C"/>
    <w:rsid w:val="001F2D4A"/>
    <w:rsid w:val="002109D2"/>
    <w:rsid w:val="00247BD4"/>
    <w:rsid w:val="002802B0"/>
    <w:rsid w:val="002809BA"/>
    <w:rsid w:val="002A7FDD"/>
    <w:rsid w:val="002B27DB"/>
    <w:rsid w:val="002D186D"/>
    <w:rsid w:val="0030017C"/>
    <w:rsid w:val="00303AEC"/>
    <w:rsid w:val="00305F53"/>
    <w:rsid w:val="00310951"/>
    <w:rsid w:val="003142D7"/>
    <w:rsid w:val="00356E51"/>
    <w:rsid w:val="0038146F"/>
    <w:rsid w:val="00410B94"/>
    <w:rsid w:val="00440013"/>
    <w:rsid w:val="0044185F"/>
    <w:rsid w:val="00475AF0"/>
    <w:rsid w:val="004764FA"/>
    <w:rsid w:val="004A2215"/>
    <w:rsid w:val="004B3E09"/>
    <w:rsid w:val="004C0C20"/>
    <w:rsid w:val="005068D8"/>
    <w:rsid w:val="00516C84"/>
    <w:rsid w:val="00590E37"/>
    <w:rsid w:val="005A2A20"/>
    <w:rsid w:val="00612D6E"/>
    <w:rsid w:val="00653910"/>
    <w:rsid w:val="006F4E92"/>
    <w:rsid w:val="00706D82"/>
    <w:rsid w:val="0074228B"/>
    <w:rsid w:val="007C6CA9"/>
    <w:rsid w:val="007D1171"/>
    <w:rsid w:val="007D2CB9"/>
    <w:rsid w:val="00800889"/>
    <w:rsid w:val="0083505C"/>
    <w:rsid w:val="00840184"/>
    <w:rsid w:val="008D3C87"/>
    <w:rsid w:val="008E5361"/>
    <w:rsid w:val="008F1B8A"/>
    <w:rsid w:val="00901522"/>
    <w:rsid w:val="00945084"/>
    <w:rsid w:val="00955C25"/>
    <w:rsid w:val="00961735"/>
    <w:rsid w:val="009653B1"/>
    <w:rsid w:val="0099708C"/>
    <w:rsid w:val="009B414C"/>
    <w:rsid w:val="009C043B"/>
    <w:rsid w:val="00A1386A"/>
    <w:rsid w:val="00AC1999"/>
    <w:rsid w:val="00AD03D0"/>
    <w:rsid w:val="00AD0AE4"/>
    <w:rsid w:val="00B03232"/>
    <w:rsid w:val="00B13547"/>
    <w:rsid w:val="00B144B3"/>
    <w:rsid w:val="00B36833"/>
    <w:rsid w:val="00B37D7B"/>
    <w:rsid w:val="00B44349"/>
    <w:rsid w:val="00B659C7"/>
    <w:rsid w:val="00B73364"/>
    <w:rsid w:val="00B964EA"/>
    <w:rsid w:val="00BC10BD"/>
    <w:rsid w:val="00C30FA4"/>
    <w:rsid w:val="00C6181C"/>
    <w:rsid w:val="00C709A9"/>
    <w:rsid w:val="00CB5827"/>
    <w:rsid w:val="00CC17DF"/>
    <w:rsid w:val="00CF7423"/>
    <w:rsid w:val="00DC1C8C"/>
    <w:rsid w:val="00DD12D3"/>
    <w:rsid w:val="00DF2ED6"/>
    <w:rsid w:val="00DF6AA8"/>
    <w:rsid w:val="00E16E8F"/>
    <w:rsid w:val="00E61716"/>
    <w:rsid w:val="00E85CB7"/>
    <w:rsid w:val="00E93278"/>
    <w:rsid w:val="00EC15D3"/>
    <w:rsid w:val="00EE0075"/>
    <w:rsid w:val="00F11133"/>
    <w:rsid w:val="00F1589A"/>
    <w:rsid w:val="00F40F63"/>
    <w:rsid w:val="00F57E67"/>
    <w:rsid w:val="00F7291A"/>
    <w:rsid w:val="00F84773"/>
    <w:rsid w:val="00F84CE1"/>
    <w:rsid w:val="00F93D41"/>
    <w:rsid w:val="00FB42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729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ozdzia">
    <w:name w:val="rozdział"/>
    <w:basedOn w:val="Normalny"/>
    <w:autoRedefine/>
    <w:uiPriority w:val="99"/>
    <w:rsid w:val="00F7291A"/>
    <w:pPr>
      <w:spacing w:before="120" w:after="0" w:line="240" w:lineRule="auto"/>
      <w:ind w:left="34"/>
      <w:jc w:val="both"/>
    </w:pPr>
    <w:rPr>
      <w:rFonts w:ascii="Verdana" w:eastAsia="Times New Roman" w:hAnsi="Verdana" w:cs="Arial"/>
      <w:bCs/>
      <w:sz w:val="20"/>
      <w:szCs w:val="24"/>
      <w:lang w:eastAsia="pl-PL"/>
    </w:rPr>
  </w:style>
  <w:style w:type="character" w:customStyle="1" w:styleId="Nagwek1Znak">
    <w:name w:val="Nagłówek 1 Znak"/>
    <w:basedOn w:val="Domylnaczcionkaakapitu"/>
    <w:link w:val="Nagwek1"/>
    <w:uiPriority w:val="9"/>
    <w:rsid w:val="00F7291A"/>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2D186D"/>
    <w:rPr>
      <w:color w:val="0563C1" w:themeColor="hyperlink"/>
      <w:u w:val="single"/>
    </w:rPr>
  </w:style>
  <w:style w:type="paragraph" w:styleId="Nagwek">
    <w:name w:val="header"/>
    <w:basedOn w:val="Normalny"/>
    <w:link w:val="NagwekZnak"/>
    <w:uiPriority w:val="99"/>
    <w:unhideWhenUsed/>
    <w:rsid w:val="004A22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2215"/>
  </w:style>
  <w:style w:type="paragraph" w:styleId="Stopka">
    <w:name w:val="footer"/>
    <w:basedOn w:val="Normalny"/>
    <w:link w:val="StopkaZnak"/>
    <w:uiPriority w:val="99"/>
    <w:unhideWhenUsed/>
    <w:rsid w:val="004A22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2215"/>
  </w:style>
  <w:style w:type="paragraph" w:styleId="Tekstdymka">
    <w:name w:val="Balloon Text"/>
    <w:basedOn w:val="Normalny"/>
    <w:link w:val="TekstdymkaZnak"/>
    <w:uiPriority w:val="99"/>
    <w:semiHidden/>
    <w:unhideWhenUsed/>
    <w:rsid w:val="00F40F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0F63"/>
    <w:rPr>
      <w:rFonts w:ascii="Tahoma" w:hAnsi="Tahoma" w:cs="Tahoma"/>
      <w:sz w:val="16"/>
      <w:szCs w:val="16"/>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qFormat/>
    <w:rsid w:val="000F0898"/>
    <w:pPr>
      <w:spacing w:after="200" w:line="276" w:lineRule="auto"/>
      <w:ind w:left="720"/>
      <w:contextualSpacing/>
    </w:pPr>
    <w:rPr>
      <w:rFonts w:ascii="Calibri" w:eastAsia="Calibri" w:hAnsi="Calibri" w:cs="Times New Roman"/>
    </w:rPr>
  </w:style>
  <w:style w:type="character" w:customStyle="1" w:styleId="FontStyle14">
    <w:name w:val="Font Style14"/>
    <w:uiPriority w:val="99"/>
    <w:rsid w:val="00EC15D3"/>
    <w:rPr>
      <w:rFonts w:ascii="Times New Roman" w:hAnsi="Times New Roman"/>
      <w:sz w:val="22"/>
    </w:rPr>
  </w:style>
  <w:style w:type="paragraph" w:customStyle="1" w:styleId="Tekstpodstawowywcity31">
    <w:name w:val="Tekst podstawowy wcięty 31"/>
    <w:basedOn w:val="Normalny"/>
    <w:rsid w:val="00B03232"/>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4"/>
      <w:lang w:eastAsia="pl-PL"/>
    </w:rPr>
  </w:style>
  <w:style w:type="paragraph" w:styleId="Tekstprzypisukocowego">
    <w:name w:val="endnote text"/>
    <w:basedOn w:val="Normalny"/>
    <w:link w:val="TekstprzypisukocowegoZnak"/>
    <w:uiPriority w:val="99"/>
    <w:semiHidden/>
    <w:unhideWhenUsed/>
    <w:rsid w:val="002A7F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7FDD"/>
    <w:rPr>
      <w:sz w:val="20"/>
      <w:szCs w:val="20"/>
    </w:rPr>
  </w:style>
  <w:style w:type="character" w:styleId="Odwoanieprzypisukocowego">
    <w:name w:val="endnote reference"/>
    <w:basedOn w:val="Domylnaczcionkaakapitu"/>
    <w:uiPriority w:val="99"/>
    <w:semiHidden/>
    <w:unhideWhenUsed/>
    <w:rsid w:val="002A7FDD"/>
    <w:rPr>
      <w:vertAlign w:val="superscript"/>
    </w:rPr>
  </w:style>
  <w:style w:type="character" w:styleId="Odwoaniedokomentarza">
    <w:name w:val="annotation reference"/>
    <w:basedOn w:val="Domylnaczcionkaakapitu"/>
    <w:uiPriority w:val="99"/>
    <w:semiHidden/>
    <w:unhideWhenUsed/>
    <w:rsid w:val="0030017C"/>
    <w:rPr>
      <w:sz w:val="16"/>
      <w:szCs w:val="16"/>
    </w:rPr>
  </w:style>
  <w:style w:type="paragraph" w:styleId="Tekstkomentarza">
    <w:name w:val="annotation text"/>
    <w:basedOn w:val="Normalny"/>
    <w:link w:val="TekstkomentarzaZnak"/>
    <w:uiPriority w:val="99"/>
    <w:semiHidden/>
    <w:unhideWhenUsed/>
    <w:rsid w:val="003001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017C"/>
    <w:rPr>
      <w:sz w:val="20"/>
      <w:szCs w:val="20"/>
    </w:rPr>
  </w:style>
  <w:style w:type="paragraph" w:styleId="Tematkomentarza">
    <w:name w:val="annotation subject"/>
    <w:basedOn w:val="Tekstkomentarza"/>
    <w:next w:val="Tekstkomentarza"/>
    <w:link w:val="TematkomentarzaZnak"/>
    <w:uiPriority w:val="99"/>
    <w:semiHidden/>
    <w:unhideWhenUsed/>
    <w:rsid w:val="0030017C"/>
    <w:rPr>
      <w:b/>
      <w:bCs/>
    </w:rPr>
  </w:style>
  <w:style w:type="character" w:customStyle="1" w:styleId="TematkomentarzaZnak">
    <w:name w:val="Temat komentarza Znak"/>
    <w:basedOn w:val="TekstkomentarzaZnak"/>
    <w:link w:val="Tematkomentarza"/>
    <w:uiPriority w:val="99"/>
    <w:semiHidden/>
    <w:rsid w:val="0030017C"/>
    <w:rPr>
      <w:b/>
      <w:bCs/>
      <w:sz w:val="20"/>
      <w:szCs w:val="20"/>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qFormat/>
    <w:rsid w:val="00AD03D0"/>
    <w:rPr>
      <w:rFonts w:ascii="Calibri" w:eastAsia="Calibri" w:hAnsi="Calibri" w:cs="Times New Roman"/>
    </w:rPr>
  </w:style>
  <w:style w:type="paragraph" w:styleId="Tekstpodstawowy3">
    <w:name w:val="Body Text 3"/>
    <w:basedOn w:val="Normalny"/>
    <w:link w:val="Tekstpodstawowy3Znak"/>
    <w:unhideWhenUsed/>
    <w:rsid w:val="00840184"/>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rsid w:val="00840184"/>
    <w:rPr>
      <w:rFonts w:ascii="Times New Roman" w:eastAsia="Times New Roman" w:hAnsi="Times New Roman" w:cs="Times New Roman"/>
      <w:i/>
      <w:i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729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ozdzia">
    <w:name w:val="rozdział"/>
    <w:basedOn w:val="Normalny"/>
    <w:autoRedefine/>
    <w:uiPriority w:val="99"/>
    <w:rsid w:val="00F7291A"/>
    <w:pPr>
      <w:spacing w:before="120" w:after="0" w:line="240" w:lineRule="auto"/>
      <w:ind w:left="34"/>
      <w:jc w:val="both"/>
    </w:pPr>
    <w:rPr>
      <w:rFonts w:ascii="Verdana" w:eastAsia="Times New Roman" w:hAnsi="Verdana" w:cs="Arial"/>
      <w:bCs/>
      <w:sz w:val="20"/>
      <w:szCs w:val="24"/>
      <w:lang w:eastAsia="pl-PL"/>
    </w:rPr>
  </w:style>
  <w:style w:type="character" w:customStyle="1" w:styleId="Nagwek1Znak">
    <w:name w:val="Nagłówek 1 Znak"/>
    <w:basedOn w:val="Domylnaczcionkaakapitu"/>
    <w:link w:val="Nagwek1"/>
    <w:uiPriority w:val="9"/>
    <w:rsid w:val="00F7291A"/>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2D186D"/>
    <w:rPr>
      <w:color w:val="0563C1" w:themeColor="hyperlink"/>
      <w:u w:val="single"/>
    </w:rPr>
  </w:style>
  <w:style w:type="paragraph" w:styleId="Nagwek">
    <w:name w:val="header"/>
    <w:basedOn w:val="Normalny"/>
    <w:link w:val="NagwekZnak"/>
    <w:uiPriority w:val="99"/>
    <w:unhideWhenUsed/>
    <w:rsid w:val="004A22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2215"/>
  </w:style>
  <w:style w:type="paragraph" w:styleId="Stopka">
    <w:name w:val="footer"/>
    <w:basedOn w:val="Normalny"/>
    <w:link w:val="StopkaZnak"/>
    <w:uiPriority w:val="99"/>
    <w:unhideWhenUsed/>
    <w:rsid w:val="004A22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2215"/>
  </w:style>
  <w:style w:type="paragraph" w:styleId="Tekstdymka">
    <w:name w:val="Balloon Text"/>
    <w:basedOn w:val="Normalny"/>
    <w:link w:val="TekstdymkaZnak"/>
    <w:uiPriority w:val="99"/>
    <w:semiHidden/>
    <w:unhideWhenUsed/>
    <w:rsid w:val="00F40F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0F63"/>
    <w:rPr>
      <w:rFonts w:ascii="Tahoma" w:hAnsi="Tahoma" w:cs="Tahoma"/>
      <w:sz w:val="16"/>
      <w:szCs w:val="16"/>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qFormat/>
    <w:rsid w:val="000F0898"/>
    <w:pPr>
      <w:spacing w:after="200" w:line="276" w:lineRule="auto"/>
      <w:ind w:left="720"/>
      <w:contextualSpacing/>
    </w:pPr>
    <w:rPr>
      <w:rFonts w:ascii="Calibri" w:eastAsia="Calibri" w:hAnsi="Calibri" w:cs="Times New Roman"/>
    </w:rPr>
  </w:style>
  <w:style w:type="character" w:customStyle="1" w:styleId="FontStyle14">
    <w:name w:val="Font Style14"/>
    <w:uiPriority w:val="99"/>
    <w:rsid w:val="00EC15D3"/>
    <w:rPr>
      <w:rFonts w:ascii="Times New Roman" w:hAnsi="Times New Roman"/>
      <w:sz w:val="22"/>
    </w:rPr>
  </w:style>
  <w:style w:type="paragraph" w:customStyle="1" w:styleId="Tekstpodstawowywcity31">
    <w:name w:val="Tekst podstawowy wcięty 31"/>
    <w:basedOn w:val="Normalny"/>
    <w:rsid w:val="00B03232"/>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4"/>
      <w:lang w:eastAsia="pl-PL"/>
    </w:rPr>
  </w:style>
  <w:style w:type="paragraph" w:styleId="Tekstprzypisukocowego">
    <w:name w:val="endnote text"/>
    <w:basedOn w:val="Normalny"/>
    <w:link w:val="TekstprzypisukocowegoZnak"/>
    <w:uiPriority w:val="99"/>
    <w:semiHidden/>
    <w:unhideWhenUsed/>
    <w:rsid w:val="002A7F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7FDD"/>
    <w:rPr>
      <w:sz w:val="20"/>
      <w:szCs w:val="20"/>
    </w:rPr>
  </w:style>
  <w:style w:type="character" w:styleId="Odwoanieprzypisukocowego">
    <w:name w:val="endnote reference"/>
    <w:basedOn w:val="Domylnaczcionkaakapitu"/>
    <w:uiPriority w:val="99"/>
    <w:semiHidden/>
    <w:unhideWhenUsed/>
    <w:rsid w:val="002A7FDD"/>
    <w:rPr>
      <w:vertAlign w:val="superscript"/>
    </w:rPr>
  </w:style>
  <w:style w:type="character" w:styleId="Odwoaniedokomentarza">
    <w:name w:val="annotation reference"/>
    <w:basedOn w:val="Domylnaczcionkaakapitu"/>
    <w:uiPriority w:val="99"/>
    <w:semiHidden/>
    <w:unhideWhenUsed/>
    <w:rsid w:val="0030017C"/>
    <w:rPr>
      <w:sz w:val="16"/>
      <w:szCs w:val="16"/>
    </w:rPr>
  </w:style>
  <w:style w:type="paragraph" w:styleId="Tekstkomentarza">
    <w:name w:val="annotation text"/>
    <w:basedOn w:val="Normalny"/>
    <w:link w:val="TekstkomentarzaZnak"/>
    <w:uiPriority w:val="99"/>
    <w:semiHidden/>
    <w:unhideWhenUsed/>
    <w:rsid w:val="003001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017C"/>
    <w:rPr>
      <w:sz w:val="20"/>
      <w:szCs w:val="20"/>
    </w:rPr>
  </w:style>
  <w:style w:type="paragraph" w:styleId="Tematkomentarza">
    <w:name w:val="annotation subject"/>
    <w:basedOn w:val="Tekstkomentarza"/>
    <w:next w:val="Tekstkomentarza"/>
    <w:link w:val="TematkomentarzaZnak"/>
    <w:uiPriority w:val="99"/>
    <w:semiHidden/>
    <w:unhideWhenUsed/>
    <w:rsid w:val="0030017C"/>
    <w:rPr>
      <w:b/>
      <w:bCs/>
    </w:rPr>
  </w:style>
  <w:style w:type="character" w:customStyle="1" w:styleId="TematkomentarzaZnak">
    <w:name w:val="Temat komentarza Znak"/>
    <w:basedOn w:val="TekstkomentarzaZnak"/>
    <w:link w:val="Tematkomentarza"/>
    <w:uiPriority w:val="99"/>
    <w:semiHidden/>
    <w:rsid w:val="0030017C"/>
    <w:rPr>
      <w:b/>
      <w:bCs/>
      <w:sz w:val="20"/>
      <w:szCs w:val="20"/>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qFormat/>
    <w:rsid w:val="00AD03D0"/>
    <w:rPr>
      <w:rFonts w:ascii="Calibri" w:eastAsia="Calibri" w:hAnsi="Calibri" w:cs="Times New Roman"/>
    </w:rPr>
  </w:style>
  <w:style w:type="paragraph" w:styleId="Tekstpodstawowy3">
    <w:name w:val="Body Text 3"/>
    <w:basedOn w:val="Normalny"/>
    <w:link w:val="Tekstpodstawowy3Znak"/>
    <w:unhideWhenUsed/>
    <w:rsid w:val="00840184"/>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rsid w:val="00840184"/>
    <w:rPr>
      <w:rFonts w:ascii="Times New Roman" w:eastAsia="Times New Roman" w:hAnsi="Times New Roman" w:cs="Times New Roman"/>
      <w:i/>
      <w:i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56367">
      <w:bodyDiv w:val="1"/>
      <w:marLeft w:val="0"/>
      <w:marRight w:val="0"/>
      <w:marTop w:val="0"/>
      <w:marBottom w:val="0"/>
      <w:divBdr>
        <w:top w:val="none" w:sz="0" w:space="0" w:color="auto"/>
        <w:left w:val="none" w:sz="0" w:space="0" w:color="auto"/>
        <w:bottom w:val="none" w:sz="0" w:space="0" w:color="auto"/>
        <w:right w:val="none" w:sz="0" w:space="0" w:color="auto"/>
      </w:divBdr>
    </w:div>
    <w:div w:id="7523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0F90C-9BB1-4E4B-A23C-61E01FEC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2450</Words>
  <Characters>14702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Księżak</dc:creator>
  <cp:lastModifiedBy>Gecyngier Paulina  (BF)</cp:lastModifiedBy>
  <cp:revision>8</cp:revision>
  <cp:lastPrinted>2019-04-03T11:31:00Z</cp:lastPrinted>
  <dcterms:created xsi:type="dcterms:W3CDTF">2019-04-02T15:25:00Z</dcterms:created>
  <dcterms:modified xsi:type="dcterms:W3CDTF">2019-04-03T11:31:00Z</dcterms:modified>
</cp:coreProperties>
</file>