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3E" w:rsidRDefault="007A77DE" w:rsidP="007A77DE">
      <w:pPr>
        <w:tabs>
          <w:tab w:val="left" w:pos="578"/>
        </w:tabs>
        <w:suppressAutoHyphens/>
        <w:spacing w:after="0"/>
        <w:ind w:right="-2"/>
        <w:jc w:val="right"/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</w:pPr>
      <w:r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  <w:t>Załącznik</w:t>
      </w:r>
      <w:r w:rsidR="0090467C"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  <w:t xml:space="preserve"> nr 3</w:t>
      </w:r>
      <w:r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  <w:t xml:space="preserve"> do Ogłoszenia </w:t>
      </w:r>
    </w:p>
    <w:p w:rsidR="004E437E" w:rsidRPr="007F638B" w:rsidRDefault="004E437E" w:rsidP="007F638B">
      <w:pPr>
        <w:spacing w:after="0"/>
        <w:jc w:val="both"/>
        <w:rPr>
          <w:rFonts w:eastAsia="Times New Roman" w:cs="Verdana"/>
          <w:sz w:val="24"/>
          <w:szCs w:val="24"/>
          <w:lang w:eastAsia="pl-PL"/>
        </w:rPr>
      </w:pPr>
    </w:p>
    <w:p w:rsidR="009A793E" w:rsidRDefault="009A793E" w:rsidP="002354F3">
      <w:pPr>
        <w:tabs>
          <w:tab w:val="left" w:pos="578"/>
        </w:tabs>
        <w:suppressAutoHyphens/>
        <w:spacing w:after="0"/>
        <w:ind w:right="-2"/>
        <w:jc w:val="center"/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</w:pPr>
    </w:p>
    <w:p w:rsidR="00F45548" w:rsidRDefault="00F45548" w:rsidP="00F45548">
      <w:pPr>
        <w:tabs>
          <w:tab w:val="left" w:pos="578"/>
        </w:tabs>
        <w:suppressAutoHyphens/>
        <w:spacing w:after="0"/>
        <w:ind w:right="-2"/>
        <w:jc w:val="center"/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</w:pPr>
      <w:r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  <w:t>ISTOTNE POSTANOWIENIA UMOWY</w:t>
      </w:r>
    </w:p>
    <w:p w:rsidR="002354F3" w:rsidRPr="002354F3" w:rsidRDefault="002354F3" w:rsidP="002354F3">
      <w:pPr>
        <w:tabs>
          <w:tab w:val="left" w:pos="578"/>
        </w:tabs>
        <w:suppressAutoHyphens/>
        <w:spacing w:after="0"/>
        <w:ind w:right="-2"/>
        <w:jc w:val="center"/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</w:pPr>
      <w:r w:rsidRPr="002354F3"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  <w:t>§1</w:t>
      </w:r>
    </w:p>
    <w:p w:rsidR="002354F3" w:rsidRPr="002354F3" w:rsidRDefault="002354F3" w:rsidP="002354F3">
      <w:pPr>
        <w:tabs>
          <w:tab w:val="left" w:pos="578"/>
        </w:tabs>
        <w:suppressAutoHyphens/>
        <w:spacing w:after="0"/>
        <w:ind w:right="-2"/>
        <w:jc w:val="center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  <w:t>Przedmiot Umowy</w:t>
      </w:r>
    </w:p>
    <w:p w:rsidR="002354F3" w:rsidRPr="002354F3" w:rsidRDefault="002354F3" w:rsidP="002354F3">
      <w:pPr>
        <w:numPr>
          <w:ilvl w:val="0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 xml:space="preserve">Przedmiotem Umowy jest świadczenie kompleksowej pomocy prawnej na rzecz Departamentu Informatyzacji i Rejestrów Sądowych Ministerstwa Sprawiedliwości </w:t>
      </w: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br/>
        <w:t xml:space="preserve">(zwanego dalej „DIRS”) w zakresie realizowanych przez niego zadań, w szczególności poprzez: </w:t>
      </w:r>
    </w:p>
    <w:p w:rsidR="002354F3" w:rsidRPr="002354F3" w:rsidRDefault="002354F3" w:rsidP="002354F3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pomoc prawną związaną z prowadzonymi postępowaniami o udzielenie zamówienia publicznego, </w:t>
      </w:r>
    </w:p>
    <w:p w:rsidR="002354F3" w:rsidRPr="002354F3" w:rsidRDefault="002354F3" w:rsidP="002354F3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obsługę prawną związaną z bieżącym funkcjonowaniem DIRS,</w:t>
      </w:r>
    </w:p>
    <w:p w:rsidR="002354F3" w:rsidRPr="002354F3" w:rsidRDefault="002354F3" w:rsidP="002354F3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obsługę prawną związaną ze wsparciem DIRS w realizacji umów, w tym m.in. zabezpieczenie interesu Zamawiającego i dochodzenie należności Skarbu Państwa,</w:t>
      </w:r>
    </w:p>
    <w:p w:rsidR="002354F3" w:rsidRPr="002354F3" w:rsidRDefault="002354F3" w:rsidP="002354F3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reprezentowanie DIRS przed sądami powszechnymi, administracyjnymi, organami egzekucyjnymi, organami administracji publicznej, Krajową Izbą Odwoławczą oraz w prowadzonych przez DIRS negocjacjach.</w:t>
      </w:r>
    </w:p>
    <w:p w:rsidR="002354F3" w:rsidRPr="002354F3" w:rsidRDefault="002354F3" w:rsidP="002354F3">
      <w:pPr>
        <w:numPr>
          <w:ilvl w:val="0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Zakres zadań DIRS na dzień zawarcia Umowy określa w szczególności Regulamin Organizacyjny Ministerstwa Sprawiedliwości, którego wyciąg stanowi Załącznik nr 3 do Umowy. Zakres zadań może ulec zmianie w przypadku zmiany Regulaminu Organizacyjnego Ministerstwa Sprawiedliwości. Zmiana Umowy dotycząca zmiany Regulaminu Organizacyjnego Ministerstwa Sprawiedliwości nie wymaga zawarcia aneksu Umowy i następuje poprzez pisemne powiadomienie Wykonawcy.</w:t>
      </w:r>
    </w:p>
    <w:p w:rsidR="002354F3" w:rsidRPr="002354F3" w:rsidRDefault="002354F3" w:rsidP="002354F3">
      <w:pPr>
        <w:numPr>
          <w:ilvl w:val="0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Świadczenie kompleksowej obsługi prawnej Departamentu Informatyzacji i Rejestrów Sądowych Ministerstwa Sprawiedliwości obejmować będzie w szczególności:</w:t>
      </w:r>
    </w:p>
    <w:p w:rsidR="002354F3" w:rsidRPr="002354F3" w:rsidRDefault="002354F3" w:rsidP="002354F3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pomoc prawną w przygotowaniu postępowań o udzielenie zamówienia publicznego w tym pomoc przy doborze trybu i warunków udzielenia zamówienia, sporządzaniu dokumentacji dotyczącej ustalenia szacunkowej wartości zamówienia, specyfikacji istotnych warunków zamówienia oraz projektu Umowy, uczestnictwo </w:t>
      </w:r>
      <w:r w:rsidRPr="002354F3">
        <w:rPr>
          <w:rFonts w:ascii="Calibri" w:eastAsia="Times New Roman" w:hAnsi="Calibri" w:cs="Arial"/>
          <w:sz w:val="24"/>
          <w:szCs w:val="24"/>
          <w:lang w:eastAsia="ar-SA"/>
        </w:rPr>
        <w:br/>
        <w:t xml:space="preserve">w pracach komisji przetargowej, pomoc przy badaniu i ocenie ofert, opracowanie odpowiedzi na pytania stawiane poprzez podmioty w toku postępowania, analizowanie pod względem prawnym opracowanych przez pracowników Zamawiającego w zakresie zadań DIRS dokumentacji przetargowych, kompleksowa obsługa procedury odwoławczej w tym uczestnictwo w posiedzeniach przed Krajową Izbą Odwoławczą oraz udzielanie porad i konsultacji prawnych związanych z prowadzonymi postępowaniami o udzielenie zamówienia publicznego, </w:t>
      </w:r>
    </w:p>
    <w:p w:rsidR="002354F3" w:rsidRPr="002354F3" w:rsidRDefault="002354F3" w:rsidP="002354F3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przygotowywanie, opiniowanie i parafowanie projektów umów, aneksów, porozumień i ugód z zakresu zadań DIRS,</w:t>
      </w:r>
    </w:p>
    <w:p w:rsidR="002354F3" w:rsidRPr="002354F3" w:rsidRDefault="00933433" w:rsidP="002354F3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>
        <w:rPr>
          <w:rFonts w:ascii="Calibri" w:eastAsia="Times New Roman" w:hAnsi="Calibri" w:cs="Arial"/>
          <w:sz w:val="24"/>
          <w:szCs w:val="24"/>
          <w:lang w:eastAsia="ar-SA"/>
        </w:rPr>
        <w:t xml:space="preserve">świadczenie pomocy prawnej, w tym </w:t>
      </w:r>
      <w:r w:rsidR="002354F3" w:rsidRPr="002354F3">
        <w:rPr>
          <w:rFonts w:ascii="Calibri" w:eastAsia="Times New Roman" w:hAnsi="Calibri" w:cs="Arial"/>
          <w:sz w:val="24"/>
          <w:szCs w:val="24"/>
          <w:lang w:eastAsia="ar-SA"/>
        </w:rPr>
        <w:t>udzielanie konsultacji i porad prawnych oraz wydawanie pisemnych</w:t>
      </w:r>
      <w:r w:rsidR="003E5B5C">
        <w:rPr>
          <w:rFonts w:ascii="Calibri" w:eastAsia="Times New Roman" w:hAnsi="Calibri" w:cs="Arial"/>
          <w:sz w:val="24"/>
          <w:szCs w:val="24"/>
          <w:lang w:eastAsia="ar-SA"/>
        </w:rPr>
        <w:t>, drogą elektroniczną</w:t>
      </w:r>
      <w:r w:rsidR="002354F3"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 i ustnych opinii prawnych w sprawach pozostających w zakresie zadań DIRS,</w:t>
      </w:r>
    </w:p>
    <w:p w:rsidR="002354F3" w:rsidRPr="002354F3" w:rsidRDefault="002354F3" w:rsidP="002354F3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lastRenderedPageBreak/>
        <w:t xml:space="preserve">bieżąca współpraca z Prokuratorią Generalną Rzeczpospolitej Polskiej w sprawach prowadzonych przez DIRS lub związanych z zakresem działalności DIRS, w tym przygotowywanie pism związanych z prowadzonymi przez PG RP sprawami, </w:t>
      </w:r>
    </w:p>
    <w:p w:rsidR="00CA4660" w:rsidRDefault="002354F3" w:rsidP="00CA4660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reprezentowanie  Zamawiającego w zakresie zadań DIRS w postępowaniach przed sądami powszechnymi i sądami administracyjnymi wszystkich instancji, organami administracyjnymi oraz w postępowaniu przed Krajową Izbą Odwoławczą, w tym opracowywanie pozwów, wniosków oraz pism procesowych w ramach postępowania cywilnego i </w:t>
      </w:r>
      <w:proofErr w:type="spellStart"/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sądowoadministracyjnego</w:t>
      </w:r>
      <w:proofErr w:type="spellEnd"/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 oraz środków odwoławczych i nadzwyczajnych środków odwoławczych, </w:t>
      </w:r>
    </w:p>
    <w:p w:rsidR="002354F3" w:rsidRPr="00CA4660" w:rsidRDefault="00CA4660" w:rsidP="00CA4660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CA4660">
        <w:rPr>
          <w:rFonts w:ascii="Calibri" w:eastAsia="Times New Roman" w:hAnsi="Calibri" w:cs="Arial"/>
          <w:sz w:val="24"/>
          <w:szCs w:val="24"/>
          <w:lang w:eastAsia="ar-SA"/>
        </w:rPr>
        <w:t xml:space="preserve">reprezentowanie Zamawiającego w zakresie zadań DIRS przed sądami polubownymi i arbitrażowymi, </w:t>
      </w:r>
      <w:r w:rsidR="002354F3" w:rsidRPr="00CA4660">
        <w:rPr>
          <w:rFonts w:ascii="Calibri" w:eastAsia="Times New Roman" w:hAnsi="Calibri" w:cs="Arial"/>
          <w:sz w:val="24"/>
          <w:szCs w:val="24"/>
          <w:lang w:eastAsia="ar-SA"/>
        </w:rPr>
        <w:t xml:space="preserve"> </w:t>
      </w:r>
    </w:p>
    <w:p w:rsidR="002354F3" w:rsidRPr="002354F3" w:rsidRDefault="002354F3" w:rsidP="002354F3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zgłaszanie wierzytelności Skarbu Państwa w postępowaniach upadłościowych oraz reprezentowanie Zamawiającego w zakresie zadań DIRS w tych postępowaniach,</w:t>
      </w:r>
    </w:p>
    <w:p w:rsidR="002354F3" w:rsidRPr="002354F3" w:rsidRDefault="002354F3" w:rsidP="002354F3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świadczenie pomocy prawnej przy wykonywaniu przez DIRS nadzoru nad realizacją powierzonych sądom projektów, czynności związanych z projektowaniem, wdrażaniem i utrzymywaniem systemów informatycznych obsługujących sądy powszechne, </w:t>
      </w:r>
    </w:p>
    <w:p w:rsidR="002354F3" w:rsidRPr="002354F3" w:rsidRDefault="002354F3" w:rsidP="002354F3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opiniowanie pod względem prawnym decyzji i pism sporządzanych przez pracowników DIRS, </w:t>
      </w:r>
    </w:p>
    <w:p w:rsidR="002354F3" w:rsidRPr="002354F3" w:rsidRDefault="002354F3" w:rsidP="002354F3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ocenianie zgodności projektów zarządzeń wewnętrznych oraz opracowywanych przez DIRS projektów rozporządzeń z aktami prawnymi wyższego rzędu, </w:t>
      </w:r>
    </w:p>
    <w:p w:rsidR="002354F3" w:rsidRPr="002354F3" w:rsidRDefault="002354F3" w:rsidP="002354F3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wsparcie w opracowywaniu wewnętrznych regulaminów i zarządzeń związanych z zakresem zadań DIRS,</w:t>
      </w:r>
    </w:p>
    <w:p w:rsidR="002354F3" w:rsidRPr="002354F3" w:rsidRDefault="002354F3" w:rsidP="002354F3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uczestnictwo w spotkaniach lub negocjacjach prowadzonych z udziałem DIRS, </w:t>
      </w:r>
    </w:p>
    <w:p w:rsidR="002354F3" w:rsidRPr="002354F3" w:rsidRDefault="002354F3" w:rsidP="002354F3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obsługa prawna związana z rozliczeniem umów realizowanych przez Zamawiającego w zakresie zadań DIRS,  </w:t>
      </w:r>
    </w:p>
    <w:p w:rsidR="002354F3" w:rsidRPr="00C606EA" w:rsidRDefault="002354F3" w:rsidP="002354F3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C606EA">
        <w:rPr>
          <w:rFonts w:ascii="Calibri" w:eastAsia="Times New Roman" w:hAnsi="Calibri" w:cs="Arial"/>
          <w:sz w:val="24"/>
          <w:szCs w:val="24"/>
          <w:lang w:eastAsia="ar-SA"/>
        </w:rPr>
        <w:t>reprezentowanie Zamawiającego w zakresie zadań DIRS w postępowaniach egzekucyjnych i windykacja należności,</w:t>
      </w:r>
    </w:p>
    <w:p w:rsidR="002354F3" w:rsidRPr="002354F3" w:rsidRDefault="002354F3" w:rsidP="002354F3">
      <w:pPr>
        <w:numPr>
          <w:ilvl w:val="1"/>
          <w:numId w:val="1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bieżąca współpraca z zespołem obsługi prawnej DIRS</w:t>
      </w:r>
      <w:r w:rsidR="00933433">
        <w:rPr>
          <w:rFonts w:ascii="Calibri" w:eastAsia="Times New Roman" w:hAnsi="Calibri" w:cs="Arial"/>
          <w:sz w:val="24"/>
          <w:szCs w:val="24"/>
          <w:lang w:eastAsia="ar-SA"/>
        </w:rPr>
        <w:t>.</w:t>
      </w: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 </w:t>
      </w:r>
    </w:p>
    <w:p w:rsidR="002354F3" w:rsidRPr="002354F3" w:rsidRDefault="002354F3" w:rsidP="004A4304">
      <w:pPr>
        <w:suppressAutoHyphens/>
        <w:spacing w:after="0"/>
        <w:ind w:left="284"/>
        <w:jc w:val="both"/>
        <w:rPr>
          <w:rFonts w:ascii="Calibri" w:eastAsia="Calibri" w:hAnsi="Calibri" w:cs="Arial"/>
          <w:b/>
          <w:bCs/>
          <w:iCs/>
          <w:spacing w:val="10"/>
          <w:sz w:val="24"/>
          <w:szCs w:val="24"/>
          <w:lang w:eastAsia="ar-SA"/>
        </w:rPr>
      </w:pPr>
      <w:bookmarkStart w:id="0" w:name="_GoBack"/>
      <w:bookmarkEnd w:id="0"/>
    </w:p>
    <w:p w:rsidR="002354F3" w:rsidRPr="002354F3" w:rsidRDefault="002354F3" w:rsidP="002354F3">
      <w:pPr>
        <w:tabs>
          <w:tab w:val="left" w:pos="578"/>
        </w:tabs>
        <w:suppressAutoHyphens/>
        <w:spacing w:after="0"/>
        <w:ind w:right="-2"/>
        <w:jc w:val="center"/>
        <w:rPr>
          <w:rFonts w:ascii="Calibri" w:eastAsia="Calibri" w:hAnsi="Calibri" w:cs="Arial"/>
          <w:b/>
          <w:bCs/>
          <w:iCs/>
          <w:spacing w:val="10"/>
          <w:sz w:val="24"/>
          <w:szCs w:val="24"/>
          <w:lang w:eastAsia="ar-SA"/>
        </w:rPr>
      </w:pPr>
    </w:p>
    <w:p w:rsidR="002354F3" w:rsidRPr="002354F3" w:rsidRDefault="002354F3" w:rsidP="002354F3">
      <w:pPr>
        <w:tabs>
          <w:tab w:val="left" w:pos="578"/>
        </w:tabs>
        <w:suppressAutoHyphens/>
        <w:spacing w:after="0"/>
        <w:ind w:right="-2"/>
        <w:jc w:val="center"/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</w:pPr>
      <w:r w:rsidRPr="002354F3">
        <w:rPr>
          <w:rFonts w:ascii="Calibri" w:eastAsia="Calibri" w:hAnsi="Calibri" w:cs="Arial"/>
          <w:b/>
          <w:bCs/>
          <w:iCs/>
          <w:spacing w:val="10"/>
          <w:sz w:val="24"/>
          <w:szCs w:val="24"/>
          <w:lang w:eastAsia="ar-SA"/>
        </w:rPr>
        <w:t>§2</w:t>
      </w:r>
    </w:p>
    <w:p w:rsidR="002354F3" w:rsidRPr="002354F3" w:rsidRDefault="002354F3" w:rsidP="002354F3">
      <w:pPr>
        <w:tabs>
          <w:tab w:val="left" w:pos="578"/>
        </w:tabs>
        <w:suppressAutoHyphens/>
        <w:spacing w:after="0"/>
        <w:ind w:right="-2"/>
        <w:jc w:val="center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  <w:t>Termin realizacji Umowy</w:t>
      </w:r>
    </w:p>
    <w:p w:rsidR="002354F3" w:rsidRPr="002354F3" w:rsidRDefault="002354F3" w:rsidP="003B204D">
      <w:pPr>
        <w:suppressAutoHyphens/>
        <w:spacing w:after="0"/>
        <w:ind w:left="426"/>
        <w:jc w:val="both"/>
        <w:rPr>
          <w:rFonts w:ascii="Calibri" w:eastAsia="Calibri" w:hAnsi="Calibri" w:cs="Arial"/>
          <w:b/>
          <w:bCs/>
          <w:iCs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 xml:space="preserve">Umowa zostaje zawarta na okres </w:t>
      </w:r>
      <w:r w:rsidR="00F45548" w:rsidRPr="00473D75">
        <w:rPr>
          <w:rFonts w:ascii="Calibri" w:eastAsia="Times New Roman" w:hAnsi="Calibri" w:cs="Times New Roman"/>
          <w:b/>
          <w:sz w:val="24"/>
          <w:szCs w:val="24"/>
          <w:lang w:eastAsia="ar-SA"/>
        </w:rPr>
        <w:t>2</w:t>
      </w:r>
      <w:r w:rsidRPr="00473D75">
        <w:rPr>
          <w:rFonts w:ascii="Calibri" w:eastAsia="Times New Roman" w:hAnsi="Calibri" w:cs="Times New Roman"/>
          <w:b/>
          <w:sz w:val="24"/>
          <w:szCs w:val="24"/>
          <w:lang w:eastAsia="ar-SA"/>
        </w:rPr>
        <w:t>4 miesięcy</w:t>
      </w: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od dnia zawarcia Umowy.</w:t>
      </w:r>
    </w:p>
    <w:p w:rsidR="002354F3" w:rsidRPr="002354F3" w:rsidRDefault="002354F3" w:rsidP="002354F3">
      <w:pPr>
        <w:tabs>
          <w:tab w:val="left" w:pos="578"/>
        </w:tabs>
        <w:suppressAutoHyphens/>
        <w:spacing w:after="0"/>
        <w:ind w:right="-2"/>
        <w:jc w:val="center"/>
        <w:rPr>
          <w:rFonts w:ascii="Calibri" w:eastAsia="Calibri" w:hAnsi="Calibri" w:cs="Arial"/>
          <w:b/>
          <w:bCs/>
          <w:iCs/>
          <w:sz w:val="24"/>
          <w:szCs w:val="24"/>
          <w:lang w:eastAsia="ar-SA"/>
        </w:rPr>
      </w:pPr>
    </w:p>
    <w:p w:rsidR="002354F3" w:rsidRPr="002354F3" w:rsidRDefault="002354F3" w:rsidP="002354F3">
      <w:pPr>
        <w:tabs>
          <w:tab w:val="left" w:pos="578"/>
        </w:tabs>
        <w:suppressAutoHyphens/>
        <w:spacing w:after="0"/>
        <w:ind w:right="-2"/>
        <w:jc w:val="center"/>
        <w:rPr>
          <w:rFonts w:ascii="Calibri" w:eastAsia="Calibri" w:hAnsi="Calibri" w:cs="Times New Roman"/>
          <w:b/>
          <w:bCs/>
          <w:iCs/>
          <w:sz w:val="24"/>
          <w:szCs w:val="24"/>
          <w:lang w:eastAsia="ar-SA"/>
        </w:rPr>
      </w:pPr>
      <w:r w:rsidRPr="002354F3">
        <w:rPr>
          <w:rFonts w:ascii="Calibri" w:eastAsia="Calibri" w:hAnsi="Calibri" w:cs="Arial"/>
          <w:b/>
          <w:bCs/>
          <w:iCs/>
          <w:sz w:val="24"/>
          <w:szCs w:val="24"/>
          <w:lang w:eastAsia="ar-SA"/>
        </w:rPr>
        <w:t>§3</w:t>
      </w:r>
    </w:p>
    <w:p w:rsidR="002354F3" w:rsidRPr="002354F3" w:rsidRDefault="002354F3" w:rsidP="002354F3">
      <w:pPr>
        <w:tabs>
          <w:tab w:val="left" w:pos="578"/>
        </w:tabs>
        <w:suppressAutoHyphens/>
        <w:spacing w:after="0"/>
        <w:ind w:right="-2"/>
        <w:jc w:val="center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Calibri" w:hAnsi="Calibri" w:cs="Times New Roman"/>
          <w:b/>
          <w:bCs/>
          <w:iCs/>
          <w:sz w:val="24"/>
          <w:szCs w:val="24"/>
          <w:lang w:eastAsia="ar-SA"/>
        </w:rPr>
        <w:t xml:space="preserve">Ogólne zobowiązania Wykonawcy </w:t>
      </w:r>
    </w:p>
    <w:p w:rsidR="002354F3" w:rsidRPr="002354F3" w:rsidRDefault="002354F3" w:rsidP="002354F3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Wykonawca będzie wykonywał swoje obowiązki:</w:t>
      </w:r>
    </w:p>
    <w:p w:rsidR="002354F3" w:rsidRPr="002354F3" w:rsidRDefault="002354F3" w:rsidP="002354F3">
      <w:pPr>
        <w:numPr>
          <w:ilvl w:val="1"/>
          <w:numId w:val="4"/>
        </w:numPr>
        <w:suppressAutoHyphens/>
        <w:spacing w:after="0"/>
        <w:ind w:left="709" w:hanging="283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z należytą efektywnością i starannością, zgodnie z najlepszą wiedzą, praktyką zawodową i doświadczeniem, w sposób jak najlepiej zabezpieczający interes Zamawiającego,</w:t>
      </w:r>
    </w:p>
    <w:p w:rsidR="002354F3" w:rsidRPr="002354F3" w:rsidRDefault="002354F3" w:rsidP="002354F3">
      <w:pPr>
        <w:numPr>
          <w:ilvl w:val="1"/>
          <w:numId w:val="4"/>
        </w:numPr>
        <w:suppressAutoHyphens/>
        <w:spacing w:after="0"/>
        <w:ind w:left="709" w:hanging="283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lastRenderedPageBreak/>
        <w:t>w terminach i formach uzgodnionych z DIRS, z zastrzeżeniem terminów i form czynności wymaganych przepisami prawa lub przez sąd, organy lub inne podmioty prowadzące postępowania,</w:t>
      </w:r>
    </w:p>
    <w:p w:rsidR="002354F3" w:rsidRPr="002354F3" w:rsidRDefault="002354F3" w:rsidP="002354F3">
      <w:pPr>
        <w:numPr>
          <w:ilvl w:val="1"/>
          <w:numId w:val="4"/>
        </w:numPr>
        <w:suppressAutoHyphens/>
        <w:spacing w:after="0"/>
        <w:ind w:left="709" w:hanging="283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zgodnie z obowiązującymi przepisami i regulacjami wewnętrznymi Zamawiającego, w tym obowiązującymi w momencie świadczenie usługi regulaminem organizacyjnym Ministerstwa Sprawiedliwości, regulaminem wewnętrznym DIRS, polityką ochrony danych osobowych i polityką bezpieczeństwa systemów informatycznych i utrzymywanych przez DIRS. </w:t>
      </w:r>
    </w:p>
    <w:p w:rsidR="002354F3" w:rsidRPr="002354F3" w:rsidRDefault="002354F3" w:rsidP="002354F3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Usługi będące przedmiotem Umowy świadczone będą przez Wykonawcę w ścisłym współdziałaniu z pracownikami odpowiednich wewnętrznych komórek organizacyjnych DIRS, przy zachowaniu zasady pełnej współpracy i należytego dzielenia się z pracownikami DIRS, a przede wszystkim z zespołem obsługi prawnej DIRS, posiadaną wiedzą i doświadczeniem.</w:t>
      </w:r>
    </w:p>
    <w:p w:rsidR="002354F3" w:rsidRPr="002354F3" w:rsidRDefault="002354F3" w:rsidP="002354F3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Wykonawca odpowiada za jakość, terminowość i zgodność z obowiązującymi przepisami prawnymi usług i czynności wykonywanych w ramach Umowy.</w:t>
      </w:r>
    </w:p>
    <w:p w:rsidR="002354F3" w:rsidRPr="002354F3" w:rsidRDefault="002354F3" w:rsidP="002354F3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pacing w:val="-4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 xml:space="preserve">Wykonawca świadczyć będzie Usługę wyłącznie przez radcę prawnego/adwokata. Zamawiający nie dopuszcza realizacji Umowy przez aplikantów. </w:t>
      </w:r>
    </w:p>
    <w:p w:rsidR="002354F3" w:rsidRPr="002354F3" w:rsidRDefault="002354F3" w:rsidP="002354F3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pacing w:val="-4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pacing w:val="-4"/>
          <w:sz w:val="24"/>
          <w:szCs w:val="24"/>
          <w:lang w:eastAsia="ar-SA"/>
        </w:rPr>
        <w:t>Za działania i zaniechania podwykonawców Wykonawca ponosi odpowiedzialność, jak za swoje własne.</w:t>
      </w:r>
    </w:p>
    <w:p w:rsidR="002354F3" w:rsidRPr="002354F3" w:rsidRDefault="002354F3" w:rsidP="002354F3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Calibri" w:eastAsia="Times New Roman" w:hAnsi="Calibri" w:cs="Verdana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pacing w:val="-4"/>
          <w:sz w:val="24"/>
          <w:szCs w:val="24"/>
          <w:lang w:eastAsia="ar-SA"/>
        </w:rPr>
        <w:t>Zamawiający nie odpowiada za jakiekolwiek zobowiązania Wykonawcy wobec podwykonawców, jak również za zobowiązania podwykonawców wobec osób trzecich.</w:t>
      </w:r>
    </w:p>
    <w:p w:rsidR="002354F3" w:rsidRPr="002354F3" w:rsidRDefault="002354F3" w:rsidP="002354F3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Verdana"/>
          <w:sz w:val="24"/>
          <w:szCs w:val="24"/>
          <w:lang w:eastAsia="ar-SA"/>
        </w:rPr>
        <w:t xml:space="preserve">Wykonawca wykonując Umowę zobowiązuje się uwzględniać </w:t>
      </w: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przepisy zarządzeń obowiązujących u Zamawiającego</w:t>
      </w:r>
      <w:r w:rsidRPr="002354F3">
        <w:rPr>
          <w:rFonts w:ascii="Calibri" w:eastAsia="Times New Roman" w:hAnsi="Calibri" w:cs="Verdana"/>
          <w:sz w:val="24"/>
          <w:szCs w:val="24"/>
          <w:lang w:eastAsia="ar-SA"/>
        </w:rPr>
        <w:t xml:space="preserve">. </w:t>
      </w:r>
    </w:p>
    <w:p w:rsidR="002354F3" w:rsidRPr="002354F3" w:rsidRDefault="002354F3" w:rsidP="002354F3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Wykonawca będzie:</w:t>
      </w:r>
    </w:p>
    <w:p w:rsidR="002354F3" w:rsidRPr="002354F3" w:rsidRDefault="002354F3" w:rsidP="002354F3">
      <w:pPr>
        <w:numPr>
          <w:ilvl w:val="0"/>
          <w:numId w:val="3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dokumentował i archiwizował decyzje, orzeczenia i rozstrzygnięcia wydane w prowadzonych sprawach oraz opinie prawne i analizy oraz wszelkie materiały związane z prowadzonymi sprawami oraz przekazywał je DIRS na każde jego żądanie i na bieżąco zamieszczał na udostępnionym przez DIRS zasobie dyskowym, </w:t>
      </w:r>
    </w:p>
    <w:p w:rsidR="003C6E2F" w:rsidRDefault="002354F3" w:rsidP="002354F3">
      <w:pPr>
        <w:numPr>
          <w:ilvl w:val="0"/>
          <w:numId w:val="3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dbał o kompletność korespondencji i prawidłowość przedstawionej w każdej sprawie dokumentacji</w:t>
      </w:r>
    </w:p>
    <w:p w:rsidR="002354F3" w:rsidRPr="002354F3" w:rsidRDefault="003C6E2F" w:rsidP="003C6E2F">
      <w:pPr>
        <w:numPr>
          <w:ilvl w:val="0"/>
          <w:numId w:val="3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>
        <w:rPr>
          <w:rFonts w:ascii="Calibri" w:eastAsia="Times New Roman" w:hAnsi="Calibri" w:cs="Arial"/>
          <w:sz w:val="24"/>
          <w:szCs w:val="24"/>
          <w:lang w:eastAsia="ar-SA"/>
        </w:rPr>
        <w:t>wykonywał prace</w:t>
      </w:r>
      <w:r w:rsidRPr="003C6E2F">
        <w:rPr>
          <w:rFonts w:ascii="Calibri" w:eastAsia="Times New Roman" w:hAnsi="Calibri" w:cs="Arial"/>
          <w:sz w:val="24"/>
          <w:szCs w:val="24"/>
          <w:lang w:eastAsia="ar-SA"/>
        </w:rPr>
        <w:t xml:space="preserve"> z wykorzystaniem </w:t>
      </w:r>
      <w:r>
        <w:rPr>
          <w:rFonts w:ascii="Calibri" w:eastAsia="Times New Roman" w:hAnsi="Calibri" w:cs="Arial"/>
          <w:sz w:val="24"/>
          <w:szCs w:val="24"/>
          <w:lang w:eastAsia="ar-SA"/>
        </w:rPr>
        <w:t xml:space="preserve">systemu </w:t>
      </w:r>
      <w:r w:rsidRPr="003C6E2F">
        <w:rPr>
          <w:rFonts w:ascii="Calibri" w:eastAsia="Times New Roman" w:hAnsi="Calibri" w:cs="Arial"/>
          <w:sz w:val="24"/>
          <w:szCs w:val="24"/>
          <w:lang w:eastAsia="ar-SA"/>
        </w:rPr>
        <w:t>EZD</w:t>
      </w:r>
      <w:r w:rsidR="002354F3" w:rsidRPr="002354F3">
        <w:rPr>
          <w:rFonts w:ascii="Calibri" w:eastAsia="Times New Roman" w:hAnsi="Calibri" w:cs="Arial"/>
          <w:sz w:val="24"/>
          <w:szCs w:val="24"/>
          <w:lang w:eastAsia="ar-SA"/>
        </w:rPr>
        <w:t>.</w:t>
      </w:r>
    </w:p>
    <w:p w:rsidR="002354F3" w:rsidRPr="002354F3" w:rsidRDefault="002354F3" w:rsidP="002354F3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Wykonawca zobowiązuje się przekazać DIRS w terminie 7 dni od wygaśnięcia Umowy akta spraw i postępowań będących przedmiotem Umowy w uporządkowanej i skatalogowanej formie.</w:t>
      </w:r>
    </w:p>
    <w:p w:rsidR="002354F3" w:rsidRPr="002354F3" w:rsidRDefault="002354F3" w:rsidP="002354F3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Wykonawca jest zobowiązany do wykonywania usług wchodzących w zakres obsługi prawnej w terminie 5 dni roboczych od przekazania zlecenia, chyba że DIRS zażąda wykonania zlecenia w terminie krótszym. Zlecenie wykonania przedmiotu umowy w terminie krótszym niż 5 dni roboczych może nastąpić jedynie do 5 razy w okresie jednego miesiąca kalendarzowego. Koordynator na wniosek Wykonawcy może określić dłuższy niż 5-cio  dniowy termin realizacji zlecenia.</w:t>
      </w:r>
    </w:p>
    <w:p w:rsidR="002354F3" w:rsidRPr="002354F3" w:rsidRDefault="002354F3" w:rsidP="002354F3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Zamawiający dopuszcza dwukrotne przekazanie </w:t>
      </w:r>
      <w:r w:rsidR="006E4B43">
        <w:rPr>
          <w:rFonts w:ascii="Calibri" w:eastAsia="Times New Roman" w:hAnsi="Calibri" w:cs="Arial"/>
          <w:sz w:val="24"/>
          <w:szCs w:val="24"/>
          <w:lang w:eastAsia="ar-SA"/>
        </w:rPr>
        <w:t xml:space="preserve">Zamawiającemu </w:t>
      </w: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przez Wykonawcę zlecenia </w:t>
      </w:r>
      <w:r w:rsidR="006E4B43" w:rsidRPr="006E4B43">
        <w:rPr>
          <w:rFonts w:ascii="Calibri" w:eastAsia="Times New Roman" w:hAnsi="Calibri" w:cs="Arial"/>
          <w:sz w:val="24"/>
          <w:szCs w:val="24"/>
          <w:lang w:eastAsia="ar-SA"/>
        </w:rPr>
        <w:t xml:space="preserve">w celu uzupełnienia informacji potrzebnych do </w:t>
      </w:r>
      <w:r w:rsidR="006E4B43">
        <w:rPr>
          <w:rFonts w:ascii="Calibri" w:eastAsia="Times New Roman" w:hAnsi="Calibri" w:cs="Arial"/>
          <w:sz w:val="24"/>
          <w:szCs w:val="24"/>
          <w:lang w:eastAsia="ar-SA"/>
        </w:rPr>
        <w:t xml:space="preserve">jego </w:t>
      </w:r>
      <w:r w:rsidR="006E4B43" w:rsidRPr="006E4B43">
        <w:rPr>
          <w:rFonts w:ascii="Calibri" w:eastAsia="Times New Roman" w:hAnsi="Calibri" w:cs="Arial"/>
          <w:sz w:val="24"/>
          <w:szCs w:val="24"/>
          <w:lang w:eastAsia="ar-SA"/>
        </w:rPr>
        <w:t xml:space="preserve">prawidłowej realizacji </w:t>
      </w: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, nie </w:t>
      </w:r>
      <w:r w:rsidRPr="002354F3">
        <w:rPr>
          <w:rFonts w:ascii="Calibri" w:eastAsia="Times New Roman" w:hAnsi="Calibri" w:cs="Arial"/>
          <w:sz w:val="24"/>
          <w:szCs w:val="24"/>
          <w:lang w:eastAsia="ar-SA"/>
        </w:rPr>
        <w:lastRenderedPageBreak/>
        <w:t>powoduje to jednak wydłużenia czasu realizacji zlecania</w:t>
      </w:r>
      <w:r w:rsidR="0003307C">
        <w:rPr>
          <w:rFonts w:ascii="Calibri" w:eastAsia="Times New Roman" w:hAnsi="Calibri" w:cs="Arial"/>
          <w:sz w:val="24"/>
          <w:szCs w:val="24"/>
          <w:lang w:eastAsia="ar-SA"/>
        </w:rPr>
        <w:t xml:space="preserve">, chyba, że z winy leżącej po stronie Zamawiającego nie nastąpiło uzupełnienie </w:t>
      </w:r>
      <w:r w:rsidR="006E4B43">
        <w:rPr>
          <w:rFonts w:ascii="Calibri" w:eastAsia="Times New Roman" w:hAnsi="Calibri" w:cs="Arial"/>
          <w:sz w:val="24"/>
          <w:szCs w:val="24"/>
          <w:lang w:eastAsia="ar-SA"/>
        </w:rPr>
        <w:t>informacji</w:t>
      </w:r>
      <w:r w:rsidR="0003307C">
        <w:rPr>
          <w:rFonts w:ascii="Calibri" w:eastAsia="Times New Roman" w:hAnsi="Calibri" w:cs="Arial"/>
          <w:sz w:val="24"/>
          <w:szCs w:val="24"/>
          <w:lang w:eastAsia="ar-SA"/>
        </w:rPr>
        <w:t xml:space="preserve">. W takim wypadku na czas uzupełnienia </w:t>
      </w:r>
      <w:r w:rsidR="006E4B43">
        <w:rPr>
          <w:rFonts w:ascii="Calibri" w:eastAsia="Times New Roman" w:hAnsi="Calibri" w:cs="Arial"/>
          <w:sz w:val="24"/>
          <w:szCs w:val="24"/>
          <w:lang w:eastAsia="ar-SA"/>
        </w:rPr>
        <w:t>informacji</w:t>
      </w:r>
      <w:r w:rsidR="0003307C">
        <w:rPr>
          <w:rFonts w:ascii="Calibri" w:eastAsia="Times New Roman" w:hAnsi="Calibri" w:cs="Arial"/>
          <w:sz w:val="24"/>
          <w:szCs w:val="24"/>
          <w:lang w:eastAsia="ar-SA"/>
        </w:rPr>
        <w:t xml:space="preserve"> przez Zamawiającego </w:t>
      </w:r>
      <w:r w:rsidR="006E4B43" w:rsidRPr="006E4B43">
        <w:rPr>
          <w:rFonts w:ascii="Calibri" w:eastAsia="Times New Roman" w:hAnsi="Calibri" w:cs="Arial"/>
          <w:sz w:val="24"/>
          <w:szCs w:val="24"/>
          <w:lang w:eastAsia="ar-SA"/>
        </w:rPr>
        <w:t xml:space="preserve">czas realizacji zlecenia </w:t>
      </w:r>
      <w:r w:rsidR="0003307C">
        <w:rPr>
          <w:rFonts w:ascii="Calibri" w:eastAsia="Times New Roman" w:hAnsi="Calibri" w:cs="Arial"/>
          <w:sz w:val="24"/>
          <w:szCs w:val="24"/>
          <w:lang w:eastAsia="ar-SA"/>
        </w:rPr>
        <w:t>ulega zawieszeniu</w:t>
      </w:r>
      <w:r w:rsidR="006E4B43">
        <w:rPr>
          <w:rFonts w:ascii="Calibri" w:eastAsia="Times New Roman" w:hAnsi="Calibri" w:cs="Arial"/>
          <w:sz w:val="24"/>
          <w:szCs w:val="24"/>
          <w:lang w:eastAsia="ar-SA"/>
        </w:rPr>
        <w:t>.</w:t>
      </w:r>
      <w:r w:rsidRPr="002354F3">
        <w:rPr>
          <w:rFonts w:ascii="Calibri" w:eastAsia="SimSun" w:hAnsi="Calibri" w:cs="font266"/>
          <w:lang w:eastAsia="ar-SA"/>
        </w:rPr>
        <w:t xml:space="preserve"> </w:t>
      </w:r>
      <w:r w:rsidR="0003307C" w:rsidRPr="00C606EA">
        <w:rPr>
          <w:rFonts w:ascii="Calibri" w:eastAsia="Times New Roman" w:hAnsi="Calibri" w:cs="Arial"/>
          <w:sz w:val="24"/>
          <w:szCs w:val="24"/>
          <w:lang w:eastAsia="ar-SA"/>
        </w:rPr>
        <w:t>Zamawiający dopuszcza komunikację w zakresie realizacji zlecenia za pośrednictwem poczty elektronicznej lub telefonicznie.</w:t>
      </w:r>
    </w:p>
    <w:p w:rsidR="002354F3" w:rsidRPr="002354F3" w:rsidRDefault="002354F3" w:rsidP="002354F3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Wykonawca nie ma prawa odmówić wykonania czynności objętej przedmiotem Umowy z przyczyn innych niż wynikające z przepisów powszechnie obowiązującego prawa mających zastosowanie wobec radcy prawnego / adwokata.</w:t>
      </w:r>
      <w:r w:rsidRPr="002354F3">
        <w:rPr>
          <w:rFonts w:ascii="Calibri" w:eastAsia="Times New Roman" w:hAnsi="Calibri" w:cs="Arial"/>
          <w:color w:val="FF0000"/>
          <w:sz w:val="24"/>
          <w:szCs w:val="24"/>
          <w:lang w:eastAsia="ar-SA"/>
        </w:rPr>
        <w:t xml:space="preserve"> </w:t>
      </w:r>
    </w:p>
    <w:p w:rsidR="002354F3" w:rsidRPr="002354F3" w:rsidRDefault="002354F3" w:rsidP="002354F3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Wykonawca jest zobowiązany każdorazowo informować DIRS o terminie rozprawy lub posiedzenia oraz uzgadniać z DIRS uczestnictwo Wykonawcy w rozprawie lub posiedzeniu. </w:t>
      </w:r>
    </w:p>
    <w:p w:rsidR="002354F3" w:rsidRPr="002354F3" w:rsidRDefault="002354F3" w:rsidP="002354F3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Wykonawca zobowiązuje się do informowania, bez zbędnej zwłoki, Koordynatora, </w:t>
      </w:r>
      <w:r w:rsidRPr="002354F3">
        <w:rPr>
          <w:rFonts w:ascii="Calibri" w:eastAsia="Times New Roman" w:hAnsi="Calibri" w:cs="Arial"/>
          <w:sz w:val="24"/>
          <w:szCs w:val="24"/>
          <w:lang w:eastAsia="ar-SA"/>
        </w:rPr>
        <w:br/>
        <w:t>o którym mowa w § 4 o wszelkich zagrożeniach, przeszkodach, czy utrudnieniach powstałych w toku wykonywania usług, które mogą mieć wpływ na realizację Umowy.</w:t>
      </w:r>
    </w:p>
    <w:p w:rsidR="002354F3" w:rsidRPr="002354F3" w:rsidRDefault="002354F3" w:rsidP="002354F3">
      <w:pPr>
        <w:tabs>
          <w:tab w:val="left" w:pos="578"/>
        </w:tabs>
        <w:suppressAutoHyphens/>
        <w:spacing w:after="0"/>
        <w:ind w:right="-2"/>
        <w:jc w:val="center"/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</w:pPr>
    </w:p>
    <w:p w:rsidR="002354F3" w:rsidRPr="002354F3" w:rsidRDefault="002354F3" w:rsidP="002354F3">
      <w:pPr>
        <w:tabs>
          <w:tab w:val="left" w:pos="578"/>
        </w:tabs>
        <w:suppressAutoHyphens/>
        <w:spacing w:after="0"/>
        <w:ind w:right="-2"/>
        <w:jc w:val="center"/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</w:pPr>
      <w:r w:rsidRPr="002354F3"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  <w:t>§4</w:t>
      </w:r>
    </w:p>
    <w:p w:rsidR="002354F3" w:rsidRPr="002354F3" w:rsidRDefault="002354F3" w:rsidP="002354F3">
      <w:pPr>
        <w:tabs>
          <w:tab w:val="left" w:pos="578"/>
        </w:tabs>
        <w:suppressAutoHyphens/>
        <w:spacing w:after="0"/>
        <w:ind w:right="-2"/>
        <w:jc w:val="center"/>
        <w:rPr>
          <w:rFonts w:ascii="Calibri" w:eastAsia="Times New Roman" w:hAnsi="Calibri" w:cs="Verdana"/>
          <w:sz w:val="24"/>
          <w:szCs w:val="24"/>
          <w:lang w:eastAsia="ar-SA"/>
        </w:rPr>
      </w:pPr>
      <w:r w:rsidRPr="002354F3"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  <w:t>Sposób realizacji Umowy</w:t>
      </w:r>
    </w:p>
    <w:p w:rsidR="003C6E2F" w:rsidRDefault="002354F3" w:rsidP="002354F3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Calibri" w:eastAsia="Times New Roman" w:hAnsi="Calibri" w:cs="Verdana"/>
          <w:sz w:val="24"/>
          <w:szCs w:val="24"/>
          <w:lang w:eastAsia="ar-SA"/>
        </w:rPr>
      </w:pPr>
      <w:r w:rsidRPr="002354F3">
        <w:rPr>
          <w:rFonts w:ascii="Calibri" w:eastAsia="Times New Roman" w:hAnsi="Calibri" w:cs="Verdana"/>
          <w:sz w:val="24"/>
          <w:szCs w:val="24"/>
          <w:lang w:eastAsia="ar-SA"/>
        </w:rPr>
        <w:t xml:space="preserve">Wykonawca będzie wykonywał usługę w siedzibie DIRS, we wszystkie dni robocze przez </w:t>
      </w:r>
      <w:r w:rsidRPr="00473D75">
        <w:rPr>
          <w:rFonts w:ascii="Calibri" w:eastAsia="Times New Roman" w:hAnsi="Calibri" w:cs="Verdana"/>
          <w:sz w:val="24"/>
          <w:szCs w:val="24"/>
          <w:lang w:eastAsia="ar-SA"/>
        </w:rPr>
        <w:t xml:space="preserve">co najmniej </w:t>
      </w:r>
      <w:r w:rsidRPr="00473D75">
        <w:rPr>
          <w:rFonts w:ascii="Calibri" w:eastAsia="Times New Roman" w:hAnsi="Calibri" w:cs="Verdana"/>
          <w:b/>
          <w:sz w:val="24"/>
          <w:szCs w:val="24"/>
          <w:lang w:eastAsia="ar-SA"/>
        </w:rPr>
        <w:t>8 godzin</w:t>
      </w:r>
      <w:r w:rsidR="00473D75">
        <w:rPr>
          <w:rFonts w:ascii="Calibri" w:eastAsia="Times New Roman" w:hAnsi="Calibri" w:cs="Verdana"/>
          <w:b/>
          <w:sz w:val="24"/>
          <w:szCs w:val="24"/>
          <w:lang w:eastAsia="ar-SA"/>
        </w:rPr>
        <w:t xml:space="preserve"> </w:t>
      </w:r>
      <w:r w:rsidR="00473D75" w:rsidRPr="003549BA">
        <w:rPr>
          <w:rFonts w:ascii="Calibri" w:eastAsia="Times New Roman" w:hAnsi="Calibri" w:cs="Verdana"/>
          <w:i/>
          <w:sz w:val="24"/>
          <w:szCs w:val="24"/>
          <w:lang w:eastAsia="ar-SA"/>
        </w:rPr>
        <w:t>(w przypadku cz. 1 )</w:t>
      </w:r>
      <w:r w:rsidR="003549BA">
        <w:rPr>
          <w:rFonts w:ascii="Calibri" w:eastAsia="Times New Roman" w:hAnsi="Calibri" w:cs="Verdana"/>
          <w:b/>
          <w:sz w:val="24"/>
          <w:szCs w:val="24"/>
          <w:lang w:eastAsia="ar-SA"/>
        </w:rPr>
        <w:t>*</w:t>
      </w:r>
      <w:r w:rsidR="00473D75" w:rsidRPr="00473D75">
        <w:rPr>
          <w:rFonts w:ascii="Calibri" w:eastAsia="Times New Roman" w:hAnsi="Calibri" w:cs="Verdana"/>
          <w:b/>
          <w:sz w:val="24"/>
          <w:szCs w:val="24"/>
          <w:lang w:eastAsia="ar-SA"/>
        </w:rPr>
        <w:t xml:space="preserve"> </w:t>
      </w:r>
      <w:r w:rsidR="00473D75" w:rsidRPr="00473D75">
        <w:rPr>
          <w:rFonts w:ascii="Calibri" w:eastAsia="Times New Roman" w:hAnsi="Calibri" w:cs="Verdana"/>
          <w:sz w:val="24"/>
          <w:szCs w:val="24"/>
          <w:lang w:eastAsia="ar-SA"/>
        </w:rPr>
        <w:t xml:space="preserve">/ </w:t>
      </w:r>
      <w:r w:rsidR="00473D75" w:rsidRPr="00473D75">
        <w:rPr>
          <w:rFonts w:ascii="Calibri" w:eastAsia="Times New Roman" w:hAnsi="Calibri" w:cs="Verdana"/>
          <w:b/>
          <w:sz w:val="24"/>
          <w:szCs w:val="24"/>
          <w:lang w:eastAsia="ar-SA"/>
        </w:rPr>
        <w:t xml:space="preserve">4 godziny </w:t>
      </w:r>
      <w:r w:rsidR="00473D75" w:rsidRPr="003549BA">
        <w:rPr>
          <w:rFonts w:ascii="Calibri" w:eastAsia="Times New Roman" w:hAnsi="Calibri" w:cs="Verdana"/>
          <w:i/>
          <w:sz w:val="24"/>
          <w:szCs w:val="24"/>
          <w:lang w:eastAsia="ar-SA"/>
        </w:rPr>
        <w:t xml:space="preserve">(w przypadku cz. </w:t>
      </w:r>
      <w:r w:rsidR="006C0FED">
        <w:rPr>
          <w:rFonts w:ascii="Calibri" w:eastAsia="Times New Roman" w:hAnsi="Calibri" w:cs="Verdana"/>
          <w:i/>
          <w:sz w:val="24"/>
          <w:szCs w:val="24"/>
          <w:lang w:eastAsia="ar-SA"/>
        </w:rPr>
        <w:t>2</w:t>
      </w:r>
      <w:r w:rsidR="00473D75" w:rsidRPr="003549BA">
        <w:rPr>
          <w:rFonts w:ascii="Calibri" w:eastAsia="Times New Roman" w:hAnsi="Calibri" w:cs="Verdana"/>
          <w:i/>
          <w:sz w:val="24"/>
          <w:szCs w:val="24"/>
          <w:lang w:eastAsia="ar-SA"/>
        </w:rPr>
        <w:t>)</w:t>
      </w:r>
      <w:r w:rsidR="003549BA">
        <w:rPr>
          <w:rFonts w:ascii="Calibri" w:eastAsia="Times New Roman" w:hAnsi="Calibri" w:cs="Verdana"/>
          <w:b/>
          <w:sz w:val="24"/>
          <w:szCs w:val="24"/>
          <w:lang w:eastAsia="ar-SA"/>
        </w:rPr>
        <w:t>*</w:t>
      </w:r>
      <w:r w:rsidRPr="00473D75">
        <w:rPr>
          <w:rFonts w:ascii="Calibri" w:eastAsia="Times New Roman" w:hAnsi="Calibri" w:cs="Verdana"/>
          <w:sz w:val="24"/>
          <w:szCs w:val="24"/>
          <w:lang w:eastAsia="ar-SA"/>
        </w:rPr>
        <w:t>, nie</w:t>
      </w:r>
      <w:r w:rsidR="00473D75" w:rsidRPr="00473D75">
        <w:rPr>
          <w:rFonts w:ascii="Calibri" w:eastAsia="Times New Roman" w:hAnsi="Calibri" w:cs="Verdana"/>
          <w:sz w:val="24"/>
          <w:szCs w:val="24"/>
          <w:lang w:eastAsia="ar-SA"/>
        </w:rPr>
        <w:t> </w:t>
      </w:r>
      <w:r w:rsidRPr="00473D75">
        <w:rPr>
          <w:rFonts w:ascii="Calibri" w:eastAsia="Times New Roman" w:hAnsi="Calibri" w:cs="Verdana"/>
          <w:sz w:val="24"/>
          <w:szCs w:val="24"/>
          <w:lang w:eastAsia="ar-SA"/>
        </w:rPr>
        <w:t xml:space="preserve">więcej jednak niż </w:t>
      </w:r>
      <w:r w:rsidRPr="00473D75">
        <w:rPr>
          <w:rFonts w:ascii="Calibri" w:eastAsia="Times New Roman" w:hAnsi="Calibri" w:cs="Verdana"/>
          <w:b/>
          <w:sz w:val="24"/>
          <w:szCs w:val="24"/>
          <w:lang w:eastAsia="ar-SA"/>
        </w:rPr>
        <w:t>40 godzin w tygodniu</w:t>
      </w:r>
      <w:r w:rsidR="00473D75" w:rsidRPr="00473D75">
        <w:rPr>
          <w:rFonts w:ascii="Calibri" w:eastAsia="Times New Roman" w:hAnsi="Calibri" w:cs="Verdana"/>
          <w:sz w:val="24"/>
          <w:szCs w:val="24"/>
          <w:lang w:eastAsia="ar-SA"/>
        </w:rPr>
        <w:t xml:space="preserve"> </w:t>
      </w:r>
      <w:r w:rsidR="00473D75" w:rsidRPr="003549BA">
        <w:rPr>
          <w:rFonts w:ascii="Calibri" w:eastAsia="Times New Roman" w:hAnsi="Calibri" w:cs="Verdana"/>
          <w:i/>
          <w:sz w:val="24"/>
          <w:szCs w:val="24"/>
          <w:lang w:eastAsia="ar-SA"/>
        </w:rPr>
        <w:t>(w przypadku cz. 1 )</w:t>
      </w:r>
      <w:r w:rsidR="003549BA">
        <w:rPr>
          <w:rFonts w:ascii="Calibri" w:eastAsia="Times New Roman" w:hAnsi="Calibri" w:cs="Verdana"/>
          <w:b/>
          <w:sz w:val="24"/>
          <w:szCs w:val="24"/>
          <w:lang w:eastAsia="ar-SA"/>
        </w:rPr>
        <w:t>*</w:t>
      </w:r>
      <w:r w:rsidR="00473D75" w:rsidRPr="00473D75">
        <w:rPr>
          <w:rFonts w:ascii="Calibri" w:eastAsia="Times New Roman" w:hAnsi="Calibri" w:cs="Verdana"/>
          <w:b/>
          <w:sz w:val="24"/>
          <w:szCs w:val="24"/>
          <w:lang w:eastAsia="ar-SA"/>
        </w:rPr>
        <w:t xml:space="preserve"> </w:t>
      </w:r>
      <w:r w:rsidR="00473D75" w:rsidRPr="00473D75">
        <w:rPr>
          <w:rFonts w:ascii="Calibri" w:eastAsia="Times New Roman" w:hAnsi="Calibri" w:cs="Verdana"/>
          <w:sz w:val="24"/>
          <w:szCs w:val="24"/>
          <w:lang w:eastAsia="ar-SA"/>
        </w:rPr>
        <w:t>/</w:t>
      </w:r>
      <w:r w:rsidR="00473D75" w:rsidRPr="00473D75">
        <w:rPr>
          <w:rFonts w:ascii="Calibri" w:eastAsia="Times New Roman" w:hAnsi="Calibri" w:cs="Verdana"/>
          <w:b/>
          <w:sz w:val="24"/>
          <w:szCs w:val="24"/>
          <w:lang w:eastAsia="ar-SA"/>
        </w:rPr>
        <w:t xml:space="preserve"> 20 godzin w tygodniu </w:t>
      </w:r>
      <w:r w:rsidR="00473D75" w:rsidRPr="003549BA">
        <w:rPr>
          <w:rFonts w:ascii="Calibri" w:eastAsia="Times New Roman" w:hAnsi="Calibri" w:cs="Verdana"/>
          <w:i/>
          <w:sz w:val="24"/>
          <w:szCs w:val="24"/>
          <w:lang w:eastAsia="ar-SA"/>
        </w:rPr>
        <w:t xml:space="preserve">(w przypadku cz. </w:t>
      </w:r>
      <w:r w:rsidR="00ED30E0">
        <w:rPr>
          <w:rFonts w:ascii="Calibri" w:eastAsia="Times New Roman" w:hAnsi="Calibri" w:cs="Verdana"/>
          <w:i/>
          <w:sz w:val="24"/>
          <w:szCs w:val="24"/>
          <w:lang w:eastAsia="ar-SA"/>
        </w:rPr>
        <w:t>2</w:t>
      </w:r>
      <w:r w:rsidR="00473D75" w:rsidRPr="003549BA">
        <w:rPr>
          <w:rFonts w:ascii="Calibri" w:eastAsia="Times New Roman" w:hAnsi="Calibri" w:cs="Verdana"/>
          <w:i/>
          <w:sz w:val="24"/>
          <w:szCs w:val="24"/>
          <w:lang w:eastAsia="ar-SA"/>
        </w:rPr>
        <w:t>)</w:t>
      </w:r>
      <w:r w:rsidR="003549BA">
        <w:rPr>
          <w:rFonts w:ascii="Calibri" w:eastAsia="Times New Roman" w:hAnsi="Calibri" w:cs="Verdana"/>
          <w:b/>
          <w:sz w:val="24"/>
          <w:szCs w:val="24"/>
          <w:lang w:eastAsia="ar-SA"/>
        </w:rPr>
        <w:t>*</w:t>
      </w:r>
      <w:r w:rsidRPr="00473D75">
        <w:rPr>
          <w:rFonts w:ascii="Calibri" w:eastAsia="Times New Roman" w:hAnsi="Calibri" w:cs="Verdana"/>
          <w:sz w:val="24"/>
          <w:szCs w:val="24"/>
          <w:lang w:eastAsia="ar-SA"/>
        </w:rPr>
        <w:t>, w</w:t>
      </w:r>
      <w:r w:rsidRPr="002354F3">
        <w:rPr>
          <w:rFonts w:ascii="Calibri" w:eastAsia="Times New Roman" w:hAnsi="Calibri" w:cs="Verdana"/>
          <w:sz w:val="24"/>
          <w:szCs w:val="24"/>
          <w:lang w:eastAsia="ar-SA"/>
        </w:rPr>
        <w:t xml:space="preserve"> godzinach pomiędzy 8:00 a 17:00 (powyższe obowiązuje również, gdy Wykonawca wykonuje obowiązki na rzecz DIRS poza jego siedzibą) oraz dodatkowo na każde wezwanie Zamawiającego poza ustalonymi godzinami i dniami, lecz nie więcej niż 5 razy w okresie jednego miesiąca kalendarzowego.</w:t>
      </w:r>
    </w:p>
    <w:p w:rsidR="002354F3" w:rsidRPr="002354F3" w:rsidRDefault="002354F3" w:rsidP="00C606EA">
      <w:pPr>
        <w:suppressAutoHyphens/>
        <w:spacing w:after="0"/>
        <w:ind w:left="357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Verdana"/>
          <w:sz w:val="24"/>
          <w:szCs w:val="24"/>
          <w:lang w:eastAsia="ar-SA"/>
        </w:rPr>
        <w:t xml:space="preserve"> Strony dopuszczają realizację Umowy poza siedzibą DIRS wyłącznie w sytuacji, gdy realizacja Umowy wymaga obecności Wykonawcy w siedzibie sądów, organów, KIO lub innych podmiotów, przed którymi toczy się postępowanie lub gdy organizowane spotkanie odbywa się poza siedzibą DIRS lub Zamawiającego (w zakresie zadań DIRS). </w:t>
      </w:r>
    </w:p>
    <w:p w:rsidR="002354F3" w:rsidRPr="002354F3" w:rsidRDefault="002354F3" w:rsidP="002354F3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W sytuacji, gdy Wykonawca będzie wykonywał usługę, na wezwanie DIRS, poza godzinami i dniami ustalonymi w ust. 1, Wykonawca w uzgodnieniu z Koordynatorem ustali zmianę (zmniejszenie) godzin świadczenia usługi w kolejnym tygodniu o liczbę godzin świadczenia usługi poza godzinami ustalonymi w ust. 1. </w:t>
      </w:r>
    </w:p>
    <w:p w:rsidR="002354F3" w:rsidRPr="002354F3" w:rsidRDefault="002354F3" w:rsidP="002354F3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Calibri" w:eastAsia="Times New Roman" w:hAnsi="Calibri" w:cs="Verdana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W przypadku, gdy DIRS wskaże Wykonawcy inne miejsce wykonywania usługi niż siedziba DIRS, również w przypadku zapewnienia przez Wykonawcę reprezentacji Zamawiającego przed sądem lub organem administracyjnym, </w:t>
      </w:r>
      <w:r w:rsidRPr="002354F3">
        <w:rPr>
          <w:rFonts w:ascii="Calibri" w:eastAsia="Times New Roman" w:hAnsi="Calibri" w:cs="Verdana"/>
          <w:sz w:val="24"/>
          <w:szCs w:val="24"/>
          <w:lang w:eastAsia="ar-SA"/>
        </w:rPr>
        <w:t>Zamawiający udostępni Wykonawcy miejsce w budynku, w którym mieści się siedziba DIRS, wraz z wyposażeniem biurowym, w tym komputer przenośny z oprogramowaniem (</w:t>
      </w: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w tym systemem informacji prawnej) </w:t>
      </w:r>
      <w:r w:rsidRPr="002354F3">
        <w:rPr>
          <w:rFonts w:ascii="Calibri" w:eastAsia="Times New Roman" w:hAnsi="Calibri" w:cs="Verdana"/>
          <w:sz w:val="24"/>
          <w:szCs w:val="24"/>
          <w:lang w:eastAsia="ar-SA"/>
        </w:rPr>
        <w:t xml:space="preserve">i telefon stacjonarny oraz zapewni stały dostęp do drukarki, kserokopiarki i faksu oraz sieci Internet. </w:t>
      </w: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Zamawiający zapewni również Wykonawcy możliwość wysyłania korespondencji związanej z realizacją Umowy. </w:t>
      </w:r>
    </w:p>
    <w:p w:rsidR="002354F3" w:rsidRPr="002354F3" w:rsidRDefault="002354F3" w:rsidP="002354F3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2354F3">
        <w:rPr>
          <w:rFonts w:ascii="Calibri" w:eastAsia="Calibri" w:hAnsi="Calibri" w:cs="Calibri"/>
          <w:sz w:val="24"/>
          <w:szCs w:val="24"/>
          <w:lang w:eastAsia="ar-SA"/>
        </w:rPr>
        <w:lastRenderedPageBreak/>
        <w:t>Wykonawca oświadcza, iż dysponuje odpowiednim potencjałem techniczno-organizacyjnym, osobowym, a także wiedzą i kwalifikacjami pozwalającymi na należyte zrealizowanie Przedmiotu Umowy.</w:t>
      </w:r>
    </w:p>
    <w:p w:rsidR="002354F3" w:rsidRPr="002354F3" w:rsidRDefault="002354F3" w:rsidP="002354F3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2354F3">
        <w:rPr>
          <w:rFonts w:ascii="Calibri" w:eastAsia="Calibri" w:hAnsi="Calibri" w:cs="Calibri"/>
          <w:sz w:val="24"/>
          <w:szCs w:val="24"/>
          <w:lang w:eastAsia="ar-SA"/>
        </w:rPr>
        <w:t>Wykonawca zobowiązany jest skierować do realizacji przedmiotu Umowy osoby wskazane w wykazie osób, złożonym wraz z ofertą stanowiącym Załącznik nr 4 do umowy</w:t>
      </w:r>
      <w:r w:rsidR="00B361D4">
        <w:rPr>
          <w:rFonts w:ascii="Calibri" w:eastAsia="Calibri" w:hAnsi="Calibri" w:cs="Calibri"/>
          <w:sz w:val="24"/>
          <w:szCs w:val="24"/>
          <w:lang w:eastAsia="ar-SA"/>
        </w:rPr>
        <w:t>.</w:t>
      </w:r>
    </w:p>
    <w:p w:rsidR="000019F5" w:rsidRDefault="000019F5" w:rsidP="002354F3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Z</w:t>
      </w:r>
      <w:r w:rsidR="002354F3" w:rsidRPr="002354F3">
        <w:rPr>
          <w:rFonts w:ascii="Calibri" w:eastAsia="Calibri" w:hAnsi="Calibri" w:cs="Calibri"/>
          <w:sz w:val="24"/>
          <w:szCs w:val="24"/>
          <w:lang w:eastAsia="ar-SA"/>
        </w:rPr>
        <w:t>miany w składzie osobowym radców prawnych/adwokatów przez Wykonawcę do realizacji Przedmiotu Umowy w stosunku do składu wskazanego w ofercie są możliwe</w:t>
      </w:r>
      <w:r>
        <w:rPr>
          <w:rFonts w:ascii="Calibri" w:eastAsia="Calibri" w:hAnsi="Calibri" w:cs="Calibri"/>
          <w:sz w:val="24"/>
          <w:szCs w:val="24"/>
          <w:lang w:eastAsia="ar-SA"/>
        </w:rPr>
        <w:t>:</w:t>
      </w:r>
    </w:p>
    <w:p w:rsidR="000019F5" w:rsidRPr="00C606EA" w:rsidRDefault="002354F3" w:rsidP="00933433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802425">
        <w:rPr>
          <w:rFonts w:ascii="Calibri" w:eastAsia="Calibri" w:hAnsi="Calibri" w:cs="Calibri"/>
          <w:sz w:val="24"/>
          <w:szCs w:val="24"/>
          <w:lang w:eastAsia="ar-SA"/>
        </w:rPr>
        <w:t>w przypadku zdarzeń losowych, których nie można było wcześniej przewidzieć przy dochowaniu należytej staranności, a w szczególności długotrwałej choroby, długotrwałej niezdolności do pracy</w:t>
      </w:r>
      <w:r w:rsidR="000019F5">
        <w:rPr>
          <w:rFonts w:ascii="Calibri" w:eastAsia="Calibri" w:hAnsi="Calibri" w:cs="Calibri"/>
          <w:sz w:val="24"/>
          <w:szCs w:val="24"/>
          <w:lang w:eastAsia="ar-SA"/>
        </w:rPr>
        <w:t xml:space="preserve">; </w:t>
      </w:r>
      <w:r w:rsidR="000019F5" w:rsidRPr="004E08AA">
        <w:rPr>
          <w:rFonts w:ascii="Calibri" w:eastAsia="Calibri" w:hAnsi="Calibri" w:cs="Calibri"/>
          <w:sz w:val="24"/>
          <w:szCs w:val="24"/>
          <w:lang w:eastAsia="ar-SA"/>
        </w:rPr>
        <w:t xml:space="preserve">Wykonawca jest zobowiązany </w:t>
      </w:r>
      <w:r w:rsidR="000019F5">
        <w:rPr>
          <w:rFonts w:ascii="Calibri" w:eastAsia="Calibri" w:hAnsi="Calibri" w:cs="Calibri"/>
          <w:sz w:val="24"/>
          <w:szCs w:val="24"/>
          <w:lang w:eastAsia="ar-SA"/>
        </w:rPr>
        <w:t xml:space="preserve">wskazać </w:t>
      </w:r>
      <w:r w:rsidR="000019F5" w:rsidRPr="004E08AA">
        <w:rPr>
          <w:rFonts w:ascii="Calibri" w:eastAsia="Calibri" w:hAnsi="Calibri" w:cs="Calibri"/>
          <w:sz w:val="24"/>
          <w:szCs w:val="24"/>
          <w:lang w:eastAsia="ar-SA"/>
        </w:rPr>
        <w:t>Zamawiające</w:t>
      </w:r>
      <w:r w:rsidR="000019F5">
        <w:rPr>
          <w:rFonts w:ascii="Calibri" w:eastAsia="Calibri" w:hAnsi="Calibri" w:cs="Calibri"/>
          <w:sz w:val="24"/>
          <w:szCs w:val="24"/>
          <w:lang w:eastAsia="ar-SA"/>
        </w:rPr>
        <w:t>mu</w:t>
      </w:r>
      <w:r w:rsidR="000019F5" w:rsidRPr="004E08AA"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 w:rsidR="000019F5">
        <w:rPr>
          <w:rFonts w:ascii="Calibri" w:eastAsia="Calibri" w:hAnsi="Calibri" w:cs="Calibri"/>
          <w:sz w:val="24"/>
          <w:szCs w:val="24"/>
          <w:lang w:eastAsia="ar-SA"/>
        </w:rPr>
        <w:t>nową osobę przewidzianą do realizacji Umowy następnego dnia po pierwszym dniu nieobecności osoby realizującej dotychczas Umowę; osoba wskazana przez Wykonawcę może rozpocząć świadczenie usług na rzecz Zamawiającego po uzyskaniu jego pisemnej zgody</w:t>
      </w:r>
      <w:r w:rsidR="00933433">
        <w:rPr>
          <w:rFonts w:ascii="Calibri" w:eastAsia="Calibri" w:hAnsi="Calibri" w:cs="Calibri"/>
          <w:sz w:val="24"/>
          <w:szCs w:val="24"/>
          <w:lang w:eastAsia="ar-SA"/>
        </w:rPr>
        <w:t xml:space="preserve"> lub</w:t>
      </w:r>
      <w:r w:rsidR="000019F5" w:rsidRPr="00C606EA"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</w:p>
    <w:p w:rsidR="000019F5" w:rsidRDefault="000019F5" w:rsidP="00802425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0019F5"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 w:rsidRPr="002354F3">
        <w:rPr>
          <w:rFonts w:ascii="Calibri" w:eastAsia="Calibri" w:hAnsi="Calibri" w:cs="Calibri"/>
          <w:sz w:val="24"/>
          <w:szCs w:val="24"/>
          <w:lang w:eastAsia="ar-SA"/>
        </w:rPr>
        <w:t xml:space="preserve">jedynie za uprzednią pisemną zgodą Zamawiającego </w:t>
      </w:r>
      <w:r>
        <w:rPr>
          <w:rFonts w:ascii="Calibri" w:eastAsia="Calibri" w:hAnsi="Calibri" w:cs="Calibri"/>
          <w:sz w:val="24"/>
          <w:szCs w:val="24"/>
          <w:lang w:eastAsia="ar-SA"/>
        </w:rPr>
        <w:t>- w</w:t>
      </w:r>
      <w:r w:rsidR="0042352E" w:rsidRPr="00802425">
        <w:rPr>
          <w:rFonts w:ascii="Calibri" w:eastAsia="Calibri" w:hAnsi="Calibri" w:cs="Calibri"/>
          <w:sz w:val="24"/>
          <w:szCs w:val="24"/>
          <w:lang w:eastAsia="ar-SA"/>
        </w:rPr>
        <w:t xml:space="preserve"> przypadku planowanej nieobecności </w:t>
      </w:r>
      <w:r w:rsidR="00F24289" w:rsidRPr="00802425">
        <w:rPr>
          <w:rFonts w:ascii="Calibri" w:eastAsia="Calibri" w:hAnsi="Calibri" w:cs="Calibri"/>
          <w:sz w:val="24"/>
          <w:szCs w:val="24"/>
          <w:lang w:eastAsia="ar-SA"/>
        </w:rPr>
        <w:t>osoby wskazanej w wykazie osób do realizacji przedmiotu umowy</w:t>
      </w:r>
      <w:r>
        <w:rPr>
          <w:rFonts w:ascii="Calibri" w:eastAsia="Calibri" w:hAnsi="Calibri" w:cs="Calibri"/>
          <w:sz w:val="24"/>
          <w:szCs w:val="24"/>
          <w:lang w:eastAsia="ar-SA"/>
        </w:rPr>
        <w:t>; w takim przypadku</w:t>
      </w:r>
      <w:r w:rsidR="00F24289" w:rsidRPr="00802425"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 w:rsidR="0042352E" w:rsidRPr="00802425">
        <w:rPr>
          <w:rFonts w:ascii="Calibri" w:eastAsia="Calibri" w:hAnsi="Calibri" w:cs="Calibri"/>
          <w:sz w:val="24"/>
          <w:szCs w:val="24"/>
          <w:lang w:eastAsia="ar-SA"/>
        </w:rPr>
        <w:t>Wykonawca jest zobowiązany poinformować Zamawiającego na co najmniej 2 tygodnie przed planowaną nieobecnością</w:t>
      </w:r>
      <w:r w:rsidR="00F24289" w:rsidRPr="00802425">
        <w:rPr>
          <w:rFonts w:ascii="Calibri" w:eastAsia="Calibri" w:hAnsi="Calibri" w:cs="Calibri"/>
          <w:sz w:val="24"/>
          <w:szCs w:val="24"/>
          <w:lang w:eastAsia="ar-SA"/>
        </w:rPr>
        <w:t xml:space="preserve"> tej osoby</w:t>
      </w:r>
      <w:r w:rsidR="0042352E" w:rsidRPr="00802425"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</w:p>
    <w:p w:rsidR="002354F3" w:rsidRPr="00C606EA" w:rsidRDefault="00933433" w:rsidP="00C606EA">
      <w:pPr>
        <w:pStyle w:val="Akapitzlist"/>
        <w:suppressAutoHyphens/>
        <w:spacing w:after="0"/>
        <w:ind w:left="709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oraz p</w:t>
      </w:r>
      <w:r w:rsidR="004E3339">
        <w:rPr>
          <w:rFonts w:ascii="Calibri" w:eastAsia="Calibri" w:hAnsi="Calibri" w:cs="Calibri"/>
          <w:sz w:val="24"/>
          <w:szCs w:val="24"/>
          <w:lang w:eastAsia="ar-SA"/>
        </w:rPr>
        <w:t>od warunkiem, że n</w:t>
      </w:r>
      <w:r w:rsidR="002354F3" w:rsidRPr="00C606EA">
        <w:rPr>
          <w:rFonts w:ascii="Calibri" w:eastAsia="Calibri" w:hAnsi="Calibri" w:cs="Calibri"/>
          <w:sz w:val="24"/>
          <w:szCs w:val="24"/>
          <w:lang w:eastAsia="ar-SA"/>
        </w:rPr>
        <w:t>ow</w:t>
      </w:r>
      <w:r>
        <w:rPr>
          <w:rFonts w:ascii="Calibri" w:eastAsia="Calibri" w:hAnsi="Calibri" w:cs="Calibri"/>
          <w:sz w:val="24"/>
          <w:szCs w:val="24"/>
          <w:lang w:eastAsia="ar-SA"/>
        </w:rPr>
        <w:t>y radca prawny/adwokat</w:t>
      </w:r>
      <w:r w:rsidR="002354F3" w:rsidRPr="00C606EA">
        <w:rPr>
          <w:rFonts w:ascii="Calibri" w:eastAsia="Calibri" w:hAnsi="Calibri" w:cs="Calibri"/>
          <w:sz w:val="24"/>
          <w:szCs w:val="24"/>
          <w:lang w:eastAsia="ar-SA"/>
        </w:rPr>
        <w:t xml:space="preserve"> wprowadzon</w:t>
      </w:r>
      <w:r>
        <w:rPr>
          <w:rFonts w:ascii="Calibri" w:eastAsia="Calibri" w:hAnsi="Calibri" w:cs="Calibri"/>
          <w:sz w:val="24"/>
          <w:szCs w:val="24"/>
          <w:lang w:eastAsia="ar-SA"/>
        </w:rPr>
        <w:t>y</w:t>
      </w:r>
      <w:r w:rsidR="002354F3" w:rsidRPr="00C606EA">
        <w:rPr>
          <w:rFonts w:ascii="Calibri" w:eastAsia="Calibri" w:hAnsi="Calibri" w:cs="Calibri"/>
          <w:sz w:val="24"/>
          <w:szCs w:val="24"/>
          <w:lang w:eastAsia="ar-SA"/>
        </w:rPr>
        <w:t xml:space="preserve"> przez Wykonawcę do realizacji Przedmiotu Umowy spełni warunki określone w </w:t>
      </w:r>
      <w:r w:rsidR="000D3EB2" w:rsidRPr="00C606EA">
        <w:rPr>
          <w:rFonts w:ascii="Calibri" w:eastAsia="Calibri" w:hAnsi="Calibri" w:cs="Calibri"/>
          <w:sz w:val="24"/>
          <w:szCs w:val="24"/>
          <w:lang w:eastAsia="ar-SA"/>
        </w:rPr>
        <w:t xml:space="preserve">Ogłoszeniu o zamówieniu </w:t>
      </w:r>
      <w:r w:rsidR="002354F3" w:rsidRPr="00C606EA">
        <w:rPr>
          <w:rFonts w:ascii="Calibri" w:eastAsia="Calibri" w:hAnsi="Calibri" w:cs="Calibri"/>
          <w:sz w:val="24"/>
          <w:szCs w:val="24"/>
          <w:lang w:eastAsia="ar-SA"/>
        </w:rPr>
        <w:t xml:space="preserve">oraz uzyska w kryterium oceny ofert nie mniejszą liczbę punktów niż osoba zastępowana. Zamawiający zweryfikuje wiedzę i kwalifikacje </w:t>
      </w:r>
      <w:r>
        <w:rPr>
          <w:rFonts w:ascii="Calibri" w:eastAsia="Calibri" w:hAnsi="Calibri" w:cs="Calibri"/>
          <w:sz w:val="24"/>
          <w:szCs w:val="24"/>
          <w:lang w:eastAsia="ar-SA"/>
        </w:rPr>
        <w:t>nowego radcy prawnego/adwokata</w:t>
      </w:r>
      <w:r w:rsidR="00066AEB"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 w:rsidR="002354F3" w:rsidRPr="00C606EA">
        <w:rPr>
          <w:rFonts w:ascii="Calibri" w:eastAsia="Calibri" w:hAnsi="Calibri" w:cs="Calibri"/>
          <w:sz w:val="24"/>
          <w:szCs w:val="24"/>
          <w:lang w:eastAsia="ar-SA"/>
        </w:rPr>
        <w:t xml:space="preserve">w sposób określony w </w:t>
      </w:r>
      <w:r w:rsidR="000F22A1" w:rsidRPr="00C606EA">
        <w:rPr>
          <w:rFonts w:ascii="Calibri" w:eastAsia="Calibri" w:hAnsi="Calibri" w:cs="Calibri"/>
          <w:sz w:val="24"/>
          <w:szCs w:val="24"/>
          <w:lang w:eastAsia="ar-SA"/>
        </w:rPr>
        <w:t>Ogłoszeniu o zamówieniu</w:t>
      </w:r>
      <w:r w:rsidR="002354F3" w:rsidRPr="00C606EA">
        <w:rPr>
          <w:rFonts w:ascii="Calibri" w:eastAsia="Calibri" w:hAnsi="Calibri" w:cs="Calibri"/>
          <w:sz w:val="24"/>
          <w:szCs w:val="24"/>
          <w:lang w:eastAsia="ar-SA"/>
        </w:rPr>
        <w:t>.</w:t>
      </w:r>
    </w:p>
    <w:p w:rsidR="007F6A9D" w:rsidRDefault="002354F3" w:rsidP="002354F3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  <w:r w:rsidRPr="002354F3">
        <w:rPr>
          <w:rFonts w:ascii="Calibri" w:eastAsia="Calibri" w:hAnsi="Calibri" w:cs="Calibri"/>
          <w:sz w:val="24"/>
          <w:szCs w:val="24"/>
          <w:lang w:eastAsia="ar-SA"/>
        </w:rPr>
        <w:t xml:space="preserve">Wykonawca będzie realizował przedmiot Umowy na podstawie zleceń ustnych, pisemnych, złożonych w drodze korespondencji e-mail, fax lub telefonicznie. </w:t>
      </w:r>
      <w:r w:rsidRPr="002354F3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 xml:space="preserve">Osobami upoważnionymi do zlecania Wykonawcy usług na podstawie niniejszej Umowy, </w:t>
      </w:r>
      <w:r w:rsidRPr="002354F3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br/>
        <w:t xml:space="preserve">są pracownicy Zamawiającego. Radca prawny / adwokat zobowiązany jest przesłać Koordynatorowi, za pośrednictwem e-mail </w:t>
      </w:r>
      <w:r w:rsidR="00772D02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 xml:space="preserve">lub systemie EZD </w:t>
      </w:r>
      <w:r w:rsidRPr="002354F3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 xml:space="preserve">do jego wiadomości, zlecenie </w:t>
      </w:r>
      <w:r w:rsidR="00772D02" w:rsidRPr="002354F3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 xml:space="preserve">otrzymane </w:t>
      </w:r>
      <w:r w:rsidR="00772D02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 xml:space="preserve">za pośrednictwem e-mail, systemu EZD lub pisemnie </w:t>
      </w:r>
      <w:r w:rsidRPr="002354F3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>oraz odpowiedź, jaka została udzielona.</w:t>
      </w:r>
    </w:p>
    <w:p w:rsidR="002354F3" w:rsidRPr="007F6A9D" w:rsidRDefault="007F6A9D" w:rsidP="007F6A9D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  <w:r w:rsidRPr="007F6A9D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 xml:space="preserve">Zamawiający dopuszcza dwukrotne przekazanie przez Wykonawcę zlecenia do uzupełnienia Zamawiającemu. Zamawiający dopuszcza komunikację w zakresie realizacji zlecenia za pośrednictwem poczty elektronicznej lub telefonicznie, nie powoduje to jednak wydłużenia czasu realizacji zlecania. </w:t>
      </w:r>
    </w:p>
    <w:p w:rsidR="002354F3" w:rsidRPr="002354F3" w:rsidRDefault="002354F3" w:rsidP="002354F3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Calibri" w:eastAsia="Times New Roman" w:hAnsi="Calibri" w:cs="Verdana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>Wykonawca zobowiązuje się świadczyć usługi objęte Umową przy wykorzystaniu adresów e-mail nadanych na okres obowiązywania Umowy przez Zamawiającego (z domeną Zamawiającego). Adresy te mogą być wykorzystywane tylko do wykonywania obowiązków wynikających z Umowy. Korzystanie z innego adresu e-mail dopuszczalne jest w wyjątkowych przypadkach, np. uzasadnionych niesprawnością ww. adresów Zamawiającego.</w:t>
      </w:r>
    </w:p>
    <w:p w:rsidR="002354F3" w:rsidRPr="002354F3" w:rsidRDefault="002354F3" w:rsidP="002354F3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Calibri" w:eastAsia="Times New Roman" w:hAnsi="Calibri" w:cs="Verdana"/>
          <w:sz w:val="24"/>
          <w:szCs w:val="24"/>
          <w:lang w:eastAsia="ar-SA"/>
        </w:rPr>
      </w:pPr>
      <w:r w:rsidRPr="002354F3">
        <w:rPr>
          <w:rFonts w:ascii="Calibri" w:eastAsia="Times New Roman" w:hAnsi="Calibri" w:cs="Verdana"/>
          <w:sz w:val="24"/>
          <w:szCs w:val="24"/>
          <w:lang w:eastAsia="ar-SA"/>
        </w:rPr>
        <w:lastRenderedPageBreak/>
        <w:t xml:space="preserve">Wykonawca będzie przedstawiał Zamawiającemu - do trzeciego roboczego dnia każdego miesiąca kalendarzowego - miesięczny raport, w formie pisemnej i elektronicznej, zawierający rejestr miesięczny prowadzonych spraw, w tym wydanych opinii, zawierający informacje nt.: osoby zlecającej wykonanie czynności, rodzaju zleconej czynności, przedmiotu zleconej czynności, daty otrzymania zlecenia, daty wykonania czynności, ewentualne uwagi. </w:t>
      </w:r>
    </w:p>
    <w:p w:rsidR="002354F3" w:rsidRPr="007F6A9D" w:rsidRDefault="002354F3" w:rsidP="007F6A9D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Na żądanie Zamawiającego Wykonawca zobowiązany jest do przekazywania </w:t>
      </w:r>
      <w:r w:rsidRPr="002354F3">
        <w:rPr>
          <w:rFonts w:ascii="Calibri" w:eastAsia="Times New Roman" w:hAnsi="Calibri" w:cs="Verdana"/>
          <w:sz w:val="24"/>
          <w:szCs w:val="24"/>
          <w:lang w:eastAsia="ar-SA"/>
        </w:rPr>
        <w:t xml:space="preserve">pełnej informacji o stanie wykonania obowiązków wynikających z Umowy, w zakresie i w formie oraz w terminie ustalonym przez Zamawiającego </w:t>
      </w: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oraz o stanie spraw, </w:t>
      </w:r>
      <w:r w:rsidRPr="002354F3">
        <w:rPr>
          <w:rFonts w:ascii="Calibri" w:eastAsia="Times New Roman" w:hAnsi="Calibri" w:cs="Arial"/>
          <w:sz w:val="24"/>
          <w:szCs w:val="24"/>
          <w:lang w:eastAsia="ar-SA"/>
        </w:rPr>
        <w:br/>
        <w:t xml:space="preserve">o zaistniałych lub przyszłych zdarzeniach dotyczących prowadzonych spraw, a także </w:t>
      </w:r>
      <w:r w:rsidRPr="002354F3">
        <w:rPr>
          <w:rFonts w:ascii="Calibri" w:eastAsia="Times New Roman" w:hAnsi="Calibri" w:cs="Arial"/>
          <w:sz w:val="24"/>
          <w:szCs w:val="24"/>
          <w:lang w:eastAsia="ar-SA"/>
        </w:rPr>
        <w:br/>
        <w:t>o wykonywanych pracach objętych Umową i czynności planowanych przez Wykonawcę w ramach świadczenia usług.</w:t>
      </w:r>
    </w:p>
    <w:p w:rsidR="00525CA9" w:rsidRPr="00525CA9" w:rsidRDefault="002354F3" w:rsidP="00525CA9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586D7F">
        <w:rPr>
          <w:rFonts w:ascii="Calibri" w:eastAsia="Times New Roman" w:hAnsi="Calibri" w:cs="Arial"/>
          <w:sz w:val="24"/>
          <w:szCs w:val="24"/>
          <w:lang w:eastAsia="ar-SA"/>
        </w:rPr>
        <w:t xml:space="preserve">Zamawiający wyznacza jako Koordynatora Pana/Panią </w:t>
      </w:r>
      <w:r w:rsidR="00F33549">
        <w:rPr>
          <w:rFonts w:ascii="Calibri" w:eastAsia="Times New Roman" w:hAnsi="Calibri" w:cs="Arial"/>
          <w:sz w:val="24"/>
          <w:szCs w:val="24"/>
          <w:lang w:eastAsia="ar-SA"/>
        </w:rPr>
        <w:t>…………..</w:t>
      </w:r>
      <w:r w:rsidRPr="00586D7F">
        <w:rPr>
          <w:rFonts w:ascii="Calibri" w:eastAsia="Times New Roman" w:hAnsi="Calibri" w:cs="Arial"/>
          <w:sz w:val="24"/>
          <w:szCs w:val="24"/>
          <w:lang w:eastAsia="ar-SA"/>
        </w:rPr>
        <w:t xml:space="preserve">, nr tel. </w:t>
      </w:r>
      <w:r w:rsidR="00586D7F" w:rsidRPr="00586D7F">
        <w:rPr>
          <w:rFonts w:ascii="Calibri" w:eastAsia="Times New Roman" w:hAnsi="Calibri" w:cs="Arial"/>
          <w:sz w:val="24"/>
          <w:szCs w:val="24"/>
          <w:lang w:eastAsia="ar-SA"/>
        </w:rPr>
        <w:br/>
      </w:r>
      <w:r w:rsidR="00F33549">
        <w:rPr>
          <w:rFonts w:ascii="Calibri" w:eastAsia="Times New Roman" w:hAnsi="Calibri" w:cs="Arial"/>
          <w:sz w:val="24"/>
          <w:szCs w:val="24"/>
          <w:lang w:eastAsia="ar-SA"/>
        </w:rPr>
        <w:t>…………</w:t>
      </w:r>
      <w:r w:rsidRPr="00586D7F">
        <w:rPr>
          <w:rFonts w:ascii="Calibri" w:eastAsia="Times New Roman" w:hAnsi="Calibri" w:cs="Arial"/>
          <w:sz w:val="24"/>
          <w:szCs w:val="24"/>
          <w:lang w:eastAsia="ar-SA"/>
        </w:rPr>
        <w:t xml:space="preserve">, e-mail: </w:t>
      </w:r>
      <w:r w:rsidR="00F33549">
        <w:rPr>
          <w:rFonts w:ascii="Calibri" w:eastAsia="Times New Roman" w:hAnsi="Calibri" w:cs="Arial"/>
          <w:sz w:val="24"/>
          <w:szCs w:val="24"/>
          <w:lang w:eastAsia="ar-SA"/>
        </w:rPr>
        <w:t>………………………</w:t>
      </w:r>
      <w:r w:rsidR="00586D7F" w:rsidRPr="00586D7F">
        <w:rPr>
          <w:rFonts w:ascii="Calibri" w:eastAsia="Times New Roman" w:hAnsi="Calibri" w:cs="Arial"/>
          <w:sz w:val="24"/>
          <w:szCs w:val="24"/>
          <w:lang w:eastAsia="ar-SA"/>
        </w:rPr>
        <w:t>.</w:t>
      </w:r>
      <w:r w:rsidRPr="00586D7F">
        <w:rPr>
          <w:rFonts w:ascii="Calibri" w:eastAsia="Times New Roman" w:hAnsi="Calibri" w:cs="Arial"/>
          <w:sz w:val="24"/>
          <w:szCs w:val="24"/>
          <w:lang w:eastAsia="ar-SA"/>
        </w:rPr>
        <w:t xml:space="preserve"> </w:t>
      </w:r>
      <w:r w:rsidR="000A5BFA">
        <w:rPr>
          <w:rFonts w:ascii="Calibri" w:eastAsia="Times New Roman" w:hAnsi="Calibri" w:cs="Arial"/>
          <w:sz w:val="24"/>
          <w:szCs w:val="24"/>
          <w:lang w:eastAsia="ar-SA"/>
        </w:rPr>
        <w:t xml:space="preserve">oraz </w:t>
      </w:r>
      <w:r w:rsidR="000A5BFA" w:rsidRPr="000A5BFA">
        <w:rPr>
          <w:rFonts w:ascii="Calibri" w:eastAsia="Times New Roman" w:hAnsi="Calibri" w:cs="Arial"/>
          <w:sz w:val="24"/>
          <w:szCs w:val="24"/>
          <w:lang w:eastAsia="ar-SA"/>
        </w:rPr>
        <w:t xml:space="preserve">Koordynatora Pana/Panią ………….., nr tel. </w:t>
      </w:r>
      <w:r w:rsidR="000A5BFA" w:rsidRPr="000A5BFA">
        <w:rPr>
          <w:rFonts w:ascii="Calibri" w:eastAsia="Times New Roman" w:hAnsi="Calibri" w:cs="Arial"/>
          <w:sz w:val="24"/>
          <w:szCs w:val="24"/>
          <w:lang w:eastAsia="ar-SA"/>
        </w:rPr>
        <w:br/>
        <w:t>…………, e-mail: ……………………….</w:t>
      </w:r>
      <w:r w:rsidR="000A5BFA">
        <w:rPr>
          <w:rFonts w:ascii="Calibri" w:eastAsia="Times New Roman" w:hAnsi="Calibri" w:cs="Arial"/>
          <w:sz w:val="24"/>
          <w:szCs w:val="24"/>
          <w:lang w:eastAsia="ar-SA"/>
        </w:rPr>
        <w:t xml:space="preserve"> . </w:t>
      </w:r>
      <w:r w:rsidR="00525CA9" w:rsidRPr="00525CA9">
        <w:rPr>
          <w:rFonts w:ascii="Calibri" w:eastAsia="Times New Roman" w:hAnsi="Calibri" w:cs="Arial"/>
          <w:sz w:val="24"/>
          <w:szCs w:val="24"/>
          <w:lang w:eastAsia="ar-SA"/>
        </w:rPr>
        <w:t xml:space="preserve">Zmiana Koordynatora nie wymaga zmiany Umowy i następuje poprzez powiadomienie Wykonawcy. </w:t>
      </w:r>
    </w:p>
    <w:p w:rsidR="002354F3" w:rsidRPr="003C6E2F" w:rsidRDefault="002354F3" w:rsidP="00C606EA">
      <w:pPr>
        <w:suppressAutoHyphens/>
        <w:spacing w:after="0"/>
        <w:ind w:left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586D7F">
        <w:rPr>
          <w:rFonts w:ascii="Calibri" w:eastAsia="Times New Roman" w:hAnsi="Calibri" w:cs="Arial"/>
          <w:sz w:val="24"/>
          <w:szCs w:val="24"/>
          <w:lang w:eastAsia="ar-SA"/>
        </w:rPr>
        <w:t xml:space="preserve"> </w:t>
      </w:r>
    </w:p>
    <w:p w:rsidR="003C6E2F" w:rsidRPr="00586D7F" w:rsidRDefault="003C6E2F" w:rsidP="003C6E2F">
      <w:pPr>
        <w:suppressAutoHyphens/>
        <w:spacing w:after="0"/>
        <w:ind w:left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2354F3" w:rsidRPr="002354F3" w:rsidRDefault="002354F3" w:rsidP="002354F3">
      <w:pPr>
        <w:tabs>
          <w:tab w:val="left" w:pos="578"/>
        </w:tabs>
        <w:suppressAutoHyphens/>
        <w:spacing w:after="0"/>
        <w:ind w:right="-2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2354F3"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  <w:t>§5</w:t>
      </w:r>
    </w:p>
    <w:p w:rsidR="002354F3" w:rsidRPr="002354F3" w:rsidRDefault="002354F3" w:rsidP="002354F3">
      <w:pPr>
        <w:tabs>
          <w:tab w:val="left" w:pos="4513"/>
        </w:tabs>
        <w:suppressAutoHyphens/>
        <w:spacing w:after="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t>Wynagrodzenie Wykonawcy</w:t>
      </w:r>
    </w:p>
    <w:p w:rsidR="002354F3" w:rsidRPr="002354F3" w:rsidRDefault="002354F3" w:rsidP="002354F3">
      <w:pPr>
        <w:numPr>
          <w:ilvl w:val="1"/>
          <w:numId w:val="7"/>
        </w:numPr>
        <w:tabs>
          <w:tab w:val="num" w:pos="426"/>
        </w:tabs>
        <w:suppressAutoHyphens/>
        <w:spacing w:after="0"/>
        <w:ind w:left="357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 xml:space="preserve">Wynagrodzenie łączne za należyte świadczenie usług objętych Umową przez cały okres obowiązywania Umowy określony w § 2 wynosi </w:t>
      </w:r>
      <w:r w:rsidR="00F33549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>……………..</w:t>
      </w:r>
      <w:r w:rsidRPr="002354F3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 xml:space="preserve"> zł netto (słownie złotych: </w:t>
      </w:r>
      <w:r w:rsidR="00F33549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>………………..), plus podatek VAT</w:t>
      </w:r>
      <w:r w:rsidR="00C606EA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 xml:space="preserve"> …. %</w:t>
      </w:r>
      <w:r w:rsidRPr="002354F3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 xml:space="preserve">, co łącznie stanowi kwotę brutto </w:t>
      </w:r>
      <w:r w:rsidR="00F33549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>…………………</w:t>
      </w:r>
      <w:r w:rsidR="007D45DA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 xml:space="preserve"> </w:t>
      </w:r>
      <w:r w:rsidRPr="002354F3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 xml:space="preserve">zł (słownie złotych: </w:t>
      </w:r>
      <w:r w:rsidR="00F33549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>………………………..</w:t>
      </w:r>
      <w:r w:rsidRPr="002354F3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>).</w:t>
      </w:r>
    </w:p>
    <w:p w:rsidR="002354F3" w:rsidRPr="002354F3" w:rsidRDefault="002354F3" w:rsidP="002354F3">
      <w:pPr>
        <w:numPr>
          <w:ilvl w:val="1"/>
          <w:numId w:val="7"/>
        </w:numPr>
        <w:tabs>
          <w:tab w:val="num" w:pos="426"/>
        </w:tabs>
        <w:suppressAutoHyphens/>
        <w:spacing w:after="0"/>
        <w:ind w:left="357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 xml:space="preserve">Miesięczne wynagrodzenie ryczałtowe za świadczenie usług objętych Umową wynosi </w:t>
      </w:r>
      <w:r w:rsidRPr="002354F3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br/>
      </w:r>
      <w:r w:rsidR="00F33549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>………………</w:t>
      </w:r>
      <w:r w:rsidR="007D45DA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 xml:space="preserve"> zł</w:t>
      </w:r>
      <w:r w:rsidRPr="002354F3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 xml:space="preserve"> netto (słownie złotych: </w:t>
      </w:r>
      <w:r w:rsidR="00F33549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>………………………), plus podatek VAT</w:t>
      </w:r>
      <w:r w:rsidR="00C606EA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 xml:space="preserve"> …. %</w:t>
      </w:r>
      <w:r w:rsidRPr="002354F3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 xml:space="preserve">, co łącznie stanowi kwotę brutto </w:t>
      </w:r>
      <w:r w:rsidR="00F33549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>………………….</w:t>
      </w:r>
      <w:r w:rsidR="007D45DA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 xml:space="preserve"> </w:t>
      </w:r>
      <w:r w:rsidRPr="002354F3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 xml:space="preserve">zł (słownie złotych: </w:t>
      </w:r>
      <w:r w:rsidR="00F33549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>…………………………</w:t>
      </w:r>
      <w:r w:rsidRPr="002354F3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>).</w:t>
      </w:r>
    </w:p>
    <w:p w:rsidR="002354F3" w:rsidRPr="002354F3" w:rsidRDefault="002354F3" w:rsidP="002354F3">
      <w:pPr>
        <w:numPr>
          <w:ilvl w:val="1"/>
          <w:numId w:val="7"/>
        </w:numPr>
        <w:tabs>
          <w:tab w:val="num" w:pos="426"/>
        </w:tabs>
        <w:suppressAutoHyphens/>
        <w:spacing w:after="0"/>
        <w:ind w:left="357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>W przypadku gdy usługa będąca przedmiotem Umowy nie będzie świadczona przez pełny miesiąc Wykonawca otrzyma wynagrodzenie netto za ten miesiąc (W</w:t>
      </w:r>
      <w:r w:rsidRPr="002354F3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ar-SA"/>
        </w:rPr>
        <w:t>P</w:t>
      </w:r>
      <w:r w:rsidRPr="002354F3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>) proporcjonalne do czasu świadczenia usługi tj.</w:t>
      </w:r>
    </w:p>
    <w:p w:rsidR="002354F3" w:rsidRPr="002354F3" w:rsidRDefault="002354F3" w:rsidP="002354F3">
      <w:pPr>
        <w:widowControl w:val="0"/>
        <w:suppressAutoHyphens/>
        <w:spacing w:after="0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"/>
        <w:gridCol w:w="660"/>
        <w:gridCol w:w="1534"/>
        <w:gridCol w:w="2389"/>
        <w:gridCol w:w="1828"/>
      </w:tblGrid>
      <w:tr w:rsidR="002354F3" w:rsidRPr="002354F3" w:rsidTr="00716170">
        <w:trPr>
          <w:cantSplit/>
        </w:trPr>
        <w:tc>
          <w:tcPr>
            <w:tcW w:w="899" w:type="dxa"/>
            <w:shd w:val="clear" w:color="auto" w:fill="auto"/>
          </w:tcPr>
          <w:p w:rsidR="002354F3" w:rsidRPr="002354F3" w:rsidRDefault="002354F3" w:rsidP="002354F3">
            <w:pPr>
              <w:shd w:val="clear" w:color="auto" w:fill="FFFFFF"/>
              <w:suppressAutoHyphens/>
              <w:spacing w:after="0"/>
              <w:jc w:val="both"/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 w:rsidR="002354F3" w:rsidRPr="002354F3" w:rsidRDefault="002354F3" w:rsidP="002354F3">
            <w:pPr>
              <w:shd w:val="clear" w:color="auto" w:fill="FFFFFF"/>
              <w:suppressAutoHyphens/>
              <w:spacing w:after="0"/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</w:pPr>
            <w:r w:rsidRPr="002354F3"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  <w:t>W</w:t>
            </w:r>
            <w:r w:rsidRPr="002354F3"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vertAlign w:val="subscript"/>
                <w:lang w:eastAsia="ar-SA"/>
              </w:rPr>
              <w:t xml:space="preserve"> p</w:t>
            </w:r>
            <w:r w:rsidRPr="002354F3"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  <w:t xml:space="preserve"> =</w:t>
            </w:r>
          </w:p>
        </w:tc>
        <w:tc>
          <w:tcPr>
            <w:tcW w:w="15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54F3" w:rsidRPr="002354F3" w:rsidRDefault="002354F3" w:rsidP="002354F3">
            <w:pPr>
              <w:shd w:val="clear" w:color="auto" w:fill="FFFFFF"/>
              <w:suppressAutoHyphens/>
              <w:spacing w:after="0"/>
              <w:ind w:left="-24"/>
              <w:jc w:val="center"/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</w:pPr>
            <w:r w:rsidRPr="002354F3"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  <w:t xml:space="preserve">D </w:t>
            </w:r>
            <w:r w:rsidRPr="002354F3"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vertAlign w:val="subscript"/>
                <w:lang w:eastAsia="ar-SA"/>
              </w:rPr>
              <w:t>p</w:t>
            </w:r>
          </w:p>
        </w:tc>
        <w:tc>
          <w:tcPr>
            <w:tcW w:w="4217" w:type="dxa"/>
            <w:gridSpan w:val="2"/>
            <w:vMerge w:val="restart"/>
            <w:shd w:val="clear" w:color="auto" w:fill="auto"/>
            <w:vAlign w:val="center"/>
          </w:tcPr>
          <w:p w:rsidR="002354F3" w:rsidRPr="002354F3" w:rsidRDefault="002354F3" w:rsidP="002354F3">
            <w:pPr>
              <w:shd w:val="clear" w:color="auto" w:fill="FFFFFF"/>
              <w:suppressAutoHyphens/>
              <w:spacing w:after="0"/>
              <w:rPr>
                <w:rFonts w:ascii="Calibri" w:eastAsia="SimSun" w:hAnsi="Calibri" w:cs="font266"/>
                <w:lang w:eastAsia="ar-SA"/>
              </w:rPr>
            </w:pPr>
            <w:r w:rsidRPr="002354F3"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  <w:t>x W</w:t>
            </w:r>
          </w:p>
        </w:tc>
      </w:tr>
      <w:tr w:rsidR="002354F3" w:rsidRPr="002354F3" w:rsidTr="00716170">
        <w:trPr>
          <w:cantSplit/>
        </w:trPr>
        <w:tc>
          <w:tcPr>
            <w:tcW w:w="899" w:type="dxa"/>
            <w:shd w:val="clear" w:color="auto" w:fill="auto"/>
          </w:tcPr>
          <w:p w:rsidR="002354F3" w:rsidRPr="002354F3" w:rsidRDefault="002354F3" w:rsidP="002354F3">
            <w:pPr>
              <w:shd w:val="clear" w:color="auto" w:fill="FFFFFF"/>
              <w:suppressAutoHyphens/>
              <w:spacing w:after="0"/>
              <w:jc w:val="both"/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2354F3" w:rsidRPr="002354F3" w:rsidRDefault="002354F3" w:rsidP="002354F3">
            <w:pPr>
              <w:shd w:val="clear" w:color="auto" w:fill="FFFFFF"/>
              <w:suppressAutoHyphens/>
              <w:spacing w:after="0"/>
              <w:ind w:left="360"/>
              <w:jc w:val="both"/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54F3" w:rsidRPr="002354F3" w:rsidRDefault="002354F3" w:rsidP="002354F3">
            <w:pPr>
              <w:shd w:val="clear" w:color="auto" w:fill="FFFFFF"/>
              <w:suppressAutoHyphens/>
              <w:spacing w:after="0"/>
              <w:ind w:left="-24"/>
              <w:jc w:val="center"/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</w:pPr>
            <w:r w:rsidRPr="002354F3"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  <w:t xml:space="preserve">D </w:t>
            </w:r>
            <w:r w:rsidRPr="002354F3"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vertAlign w:val="subscript"/>
                <w:lang w:eastAsia="ar-SA"/>
              </w:rPr>
              <w:t>R</w:t>
            </w:r>
          </w:p>
        </w:tc>
        <w:tc>
          <w:tcPr>
            <w:tcW w:w="4217" w:type="dxa"/>
            <w:gridSpan w:val="2"/>
            <w:vMerge/>
            <w:shd w:val="clear" w:color="auto" w:fill="auto"/>
            <w:vAlign w:val="center"/>
          </w:tcPr>
          <w:p w:rsidR="002354F3" w:rsidRPr="002354F3" w:rsidRDefault="002354F3" w:rsidP="002354F3">
            <w:pPr>
              <w:shd w:val="clear" w:color="auto" w:fill="FFFFFF"/>
              <w:suppressAutoHyphens/>
              <w:spacing w:after="0"/>
              <w:ind w:left="360"/>
              <w:jc w:val="both"/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</w:tr>
      <w:tr w:rsidR="002354F3" w:rsidRPr="002354F3" w:rsidTr="00716170">
        <w:trPr>
          <w:gridAfter w:val="1"/>
          <w:wAfter w:w="1828" w:type="dxa"/>
          <w:cantSplit/>
          <w:trHeight w:val="179"/>
        </w:trPr>
        <w:tc>
          <w:tcPr>
            <w:tcW w:w="899" w:type="dxa"/>
            <w:shd w:val="clear" w:color="auto" w:fill="auto"/>
            <w:vAlign w:val="bottom"/>
          </w:tcPr>
          <w:p w:rsidR="002354F3" w:rsidRPr="002354F3" w:rsidRDefault="002354F3" w:rsidP="002354F3">
            <w:pPr>
              <w:shd w:val="clear" w:color="auto" w:fill="FFFFFF"/>
              <w:suppressAutoHyphens/>
              <w:spacing w:after="0"/>
              <w:jc w:val="right"/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</w:pPr>
            <w:r w:rsidRPr="002354F3">
              <w:rPr>
                <w:rFonts w:ascii="Calibri" w:eastAsia="Times New Roman" w:hAnsi="Calibri" w:cs="Verdana"/>
                <w:color w:val="000000"/>
                <w:spacing w:val="-8"/>
                <w:sz w:val="24"/>
                <w:szCs w:val="24"/>
                <w:lang w:eastAsia="ar-SA"/>
              </w:rPr>
              <w:t xml:space="preserve">gdzie:      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354F3" w:rsidRPr="002354F3" w:rsidRDefault="002354F3" w:rsidP="002354F3">
            <w:pPr>
              <w:shd w:val="clear" w:color="auto" w:fill="FFFFFF"/>
              <w:suppressAutoHyphens/>
              <w:spacing w:after="0"/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</w:pPr>
            <w:r w:rsidRPr="002354F3"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  <w:t xml:space="preserve">D </w:t>
            </w:r>
            <w:r w:rsidRPr="002354F3"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vertAlign w:val="subscript"/>
                <w:lang w:eastAsia="ar-SA"/>
              </w:rPr>
              <w:t xml:space="preserve">P </w:t>
            </w:r>
          </w:p>
        </w:tc>
        <w:tc>
          <w:tcPr>
            <w:tcW w:w="3923" w:type="dxa"/>
            <w:gridSpan w:val="2"/>
            <w:shd w:val="clear" w:color="auto" w:fill="auto"/>
            <w:vAlign w:val="bottom"/>
          </w:tcPr>
          <w:p w:rsidR="002354F3" w:rsidRPr="002354F3" w:rsidRDefault="002354F3" w:rsidP="002354F3">
            <w:pPr>
              <w:shd w:val="clear" w:color="auto" w:fill="FFFFFF"/>
              <w:suppressAutoHyphens/>
              <w:spacing w:after="0"/>
              <w:rPr>
                <w:rFonts w:ascii="Calibri" w:eastAsia="SimSun" w:hAnsi="Calibri" w:cs="font266"/>
                <w:lang w:eastAsia="ar-SA"/>
              </w:rPr>
            </w:pPr>
            <w:r w:rsidRPr="002354F3"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  <w:t>– ilość dni przepracowanych w danym miesiącu</w:t>
            </w:r>
          </w:p>
        </w:tc>
      </w:tr>
      <w:tr w:rsidR="002354F3" w:rsidRPr="002354F3" w:rsidTr="00716170">
        <w:trPr>
          <w:gridAfter w:val="1"/>
          <w:wAfter w:w="1828" w:type="dxa"/>
          <w:cantSplit/>
        </w:trPr>
        <w:tc>
          <w:tcPr>
            <w:tcW w:w="899" w:type="dxa"/>
            <w:shd w:val="clear" w:color="auto" w:fill="auto"/>
            <w:vAlign w:val="center"/>
          </w:tcPr>
          <w:p w:rsidR="002354F3" w:rsidRPr="002354F3" w:rsidRDefault="002354F3" w:rsidP="002354F3">
            <w:pPr>
              <w:shd w:val="clear" w:color="auto" w:fill="FFFFFF"/>
              <w:suppressAutoHyphens/>
              <w:spacing w:after="0"/>
              <w:jc w:val="both"/>
              <w:rPr>
                <w:rFonts w:ascii="Calibri" w:eastAsia="Times New Roman" w:hAnsi="Calibri" w:cs="Verdana"/>
                <w:color w:val="000000"/>
                <w:spacing w:val="-8"/>
                <w:sz w:val="24"/>
                <w:szCs w:val="24"/>
                <w:lang w:eastAsia="ar-SA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354F3" w:rsidRPr="002354F3" w:rsidRDefault="002354F3" w:rsidP="002354F3">
            <w:pPr>
              <w:shd w:val="clear" w:color="auto" w:fill="FFFFFF"/>
              <w:suppressAutoHyphens/>
              <w:spacing w:after="0"/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</w:pPr>
            <w:r w:rsidRPr="002354F3"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  <w:t xml:space="preserve">D </w:t>
            </w:r>
            <w:r w:rsidRPr="002354F3"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vertAlign w:val="subscript"/>
                <w:lang w:eastAsia="ar-SA"/>
              </w:rPr>
              <w:t>R</w:t>
            </w:r>
            <w:r w:rsidRPr="002354F3">
              <w:rPr>
                <w:rFonts w:ascii="Calibri" w:eastAsia="Times New Roman" w:hAnsi="Calibri" w:cs="Verdana"/>
                <w:color w:val="000000"/>
                <w:spacing w:val="-8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923" w:type="dxa"/>
            <w:gridSpan w:val="2"/>
            <w:shd w:val="clear" w:color="auto" w:fill="auto"/>
            <w:vAlign w:val="center"/>
          </w:tcPr>
          <w:p w:rsidR="002354F3" w:rsidRPr="002354F3" w:rsidRDefault="002354F3" w:rsidP="002354F3">
            <w:pPr>
              <w:shd w:val="clear" w:color="auto" w:fill="FFFFFF"/>
              <w:suppressAutoHyphens/>
              <w:spacing w:after="0"/>
              <w:rPr>
                <w:rFonts w:ascii="Calibri" w:eastAsia="SimSun" w:hAnsi="Calibri" w:cs="font266"/>
                <w:lang w:eastAsia="ar-SA"/>
              </w:rPr>
            </w:pPr>
            <w:r w:rsidRPr="002354F3"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  <w:t>–</w:t>
            </w:r>
            <w:r w:rsidRPr="002354F3">
              <w:rPr>
                <w:rFonts w:ascii="Calibri" w:eastAsia="Times New Roman" w:hAnsi="Calibri" w:cs="Verdana"/>
                <w:color w:val="000000"/>
                <w:spacing w:val="-8"/>
                <w:sz w:val="24"/>
                <w:szCs w:val="24"/>
                <w:lang w:eastAsia="ar-SA"/>
              </w:rPr>
              <w:t xml:space="preserve"> ilość dni roboczych w danym miesiącu</w:t>
            </w:r>
          </w:p>
        </w:tc>
      </w:tr>
      <w:tr w:rsidR="002354F3" w:rsidRPr="002354F3" w:rsidTr="00716170">
        <w:trPr>
          <w:gridAfter w:val="1"/>
          <w:wAfter w:w="1828" w:type="dxa"/>
          <w:cantSplit/>
        </w:trPr>
        <w:tc>
          <w:tcPr>
            <w:tcW w:w="899" w:type="dxa"/>
            <w:shd w:val="clear" w:color="auto" w:fill="auto"/>
            <w:vAlign w:val="center"/>
          </w:tcPr>
          <w:p w:rsidR="002354F3" w:rsidRPr="002354F3" w:rsidRDefault="002354F3" w:rsidP="002354F3">
            <w:pPr>
              <w:shd w:val="clear" w:color="auto" w:fill="FFFFFF"/>
              <w:suppressAutoHyphens/>
              <w:spacing w:after="0"/>
              <w:jc w:val="both"/>
              <w:rPr>
                <w:rFonts w:ascii="Calibri" w:eastAsia="Times New Roman" w:hAnsi="Calibri" w:cs="Verdana"/>
                <w:color w:val="000000"/>
                <w:spacing w:val="-8"/>
                <w:sz w:val="24"/>
                <w:szCs w:val="24"/>
                <w:lang w:eastAsia="ar-SA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354F3" w:rsidRPr="002354F3" w:rsidRDefault="002354F3" w:rsidP="002354F3">
            <w:pPr>
              <w:shd w:val="clear" w:color="auto" w:fill="FFFFFF"/>
              <w:suppressAutoHyphens/>
              <w:spacing w:after="0"/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</w:pPr>
            <w:r w:rsidRPr="002354F3"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  <w:t>W</w:t>
            </w:r>
            <w:r w:rsidRPr="002354F3">
              <w:rPr>
                <w:rFonts w:ascii="Calibri" w:eastAsia="Times New Roman" w:hAnsi="Calibri" w:cs="Verdana"/>
                <w:color w:val="000000"/>
                <w:spacing w:val="-8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923" w:type="dxa"/>
            <w:gridSpan w:val="2"/>
            <w:shd w:val="clear" w:color="auto" w:fill="auto"/>
            <w:vAlign w:val="center"/>
          </w:tcPr>
          <w:p w:rsidR="002354F3" w:rsidRPr="002354F3" w:rsidRDefault="002354F3" w:rsidP="002354F3">
            <w:pPr>
              <w:shd w:val="clear" w:color="auto" w:fill="FFFFFF"/>
              <w:suppressAutoHyphens/>
              <w:spacing w:after="0"/>
              <w:rPr>
                <w:rFonts w:ascii="Calibri" w:eastAsia="SimSun" w:hAnsi="Calibri" w:cs="font266"/>
                <w:lang w:eastAsia="ar-SA"/>
              </w:rPr>
            </w:pPr>
            <w:r w:rsidRPr="002354F3">
              <w:rPr>
                <w:rFonts w:ascii="Calibri" w:eastAsia="Times New Roman" w:hAnsi="Calibri" w:cs="Verdana"/>
                <w:color w:val="000000"/>
                <w:spacing w:val="-1"/>
                <w:sz w:val="24"/>
                <w:szCs w:val="24"/>
                <w:lang w:eastAsia="ar-SA"/>
              </w:rPr>
              <w:t>–</w:t>
            </w:r>
            <w:r w:rsidRPr="002354F3">
              <w:rPr>
                <w:rFonts w:ascii="Calibri" w:eastAsia="Times New Roman" w:hAnsi="Calibri" w:cs="Verdana"/>
                <w:color w:val="000000"/>
                <w:spacing w:val="-8"/>
                <w:sz w:val="24"/>
                <w:szCs w:val="24"/>
                <w:lang w:eastAsia="ar-SA"/>
              </w:rPr>
              <w:t xml:space="preserve"> wynagrodzenie netto, o którym mowa w ust. 2</w:t>
            </w:r>
          </w:p>
        </w:tc>
      </w:tr>
    </w:tbl>
    <w:p w:rsidR="002354F3" w:rsidRPr="002354F3" w:rsidRDefault="002354F3" w:rsidP="002354F3">
      <w:pPr>
        <w:widowControl w:val="0"/>
        <w:suppressAutoHyphens/>
        <w:spacing w:after="0"/>
        <w:jc w:val="both"/>
        <w:rPr>
          <w:rFonts w:ascii="Calibri" w:eastAsia="Times New Roman" w:hAnsi="Calibri" w:cs="Tahoma"/>
          <w:iCs/>
          <w:color w:val="000000"/>
          <w:sz w:val="24"/>
          <w:szCs w:val="24"/>
          <w:lang w:eastAsia="ar-SA"/>
        </w:rPr>
      </w:pPr>
    </w:p>
    <w:p w:rsidR="002354F3" w:rsidRPr="002354F3" w:rsidRDefault="002354F3" w:rsidP="002354F3">
      <w:pPr>
        <w:numPr>
          <w:ilvl w:val="1"/>
          <w:numId w:val="7"/>
        </w:numPr>
        <w:tabs>
          <w:tab w:val="num" w:pos="426"/>
        </w:tabs>
        <w:suppressAutoHyphens/>
        <w:spacing w:after="0"/>
        <w:ind w:left="357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 xml:space="preserve">Wynagrodzenie, o którym mowa w ust. 1, obejmuje koszty z tytułu zastępstwa procesowego przed Krajową Izbą Odwoławczą. </w:t>
      </w:r>
    </w:p>
    <w:p w:rsidR="002354F3" w:rsidRPr="002354F3" w:rsidRDefault="002354F3" w:rsidP="002354F3">
      <w:pPr>
        <w:numPr>
          <w:ilvl w:val="1"/>
          <w:numId w:val="7"/>
        </w:numPr>
        <w:tabs>
          <w:tab w:val="num" w:pos="426"/>
        </w:tabs>
        <w:suppressAutoHyphens/>
        <w:spacing w:after="0"/>
        <w:ind w:left="357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lastRenderedPageBreak/>
        <w:t xml:space="preserve">W przypadku zastępstwa procesowego, Zamawiający na podstawie prawidłowo wystawionej i doręczonej Zamawiającemu faktury, wypłaci Wykonawcy wynagrodzenie w wysokości 100% kosztów zastępstwa procesowego, zasądzonych lub przyznanych na rzecz Zamawiającego zarówno w orzeczeniach sądów powszechnych, sądów administracyjnych oraz sądów lub instytucji arbitrażowych, jak i przez inne uprawnione organy w ich orzeczeniach, w ugodzie lub postępowaniu egzekucyjnym, jeżeli koszty te zostały wyegzekwowane od strony przeciwnej. Wynagrodzenie to zostanie pomniejszone o podatek od towarów i usług oraz będzie wypłacone Wykonawcy po zapłacie przez stronę przeciwną kosztów zastępstwa procesowego na rachunek Zamawiającego. </w:t>
      </w:r>
    </w:p>
    <w:p w:rsidR="002354F3" w:rsidRPr="002354F3" w:rsidRDefault="002354F3" w:rsidP="002354F3">
      <w:pPr>
        <w:numPr>
          <w:ilvl w:val="1"/>
          <w:numId w:val="7"/>
        </w:numPr>
        <w:tabs>
          <w:tab w:val="num" w:pos="426"/>
        </w:tabs>
        <w:suppressAutoHyphens/>
        <w:spacing w:after="0"/>
        <w:ind w:left="357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 xml:space="preserve">W ramach wynagrodzenia, o którym mowa w ust. 1, Wykonawca ma obowiązek prowadzić wszelkie wszczęte postępowania sądowe, administracyjne lub inne aż do momentu uzyskania ich prawomocnego lub ostatecznego rozstrzygnięcia, w okresie obowiązywania Umowy. </w:t>
      </w:r>
    </w:p>
    <w:p w:rsidR="002354F3" w:rsidRPr="002354F3" w:rsidRDefault="002354F3" w:rsidP="002354F3">
      <w:pPr>
        <w:numPr>
          <w:ilvl w:val="1"/>
          <w:numId w:val="7"/>
        </w:numPr>
        <w:tabs>
          <w:tab w:val="num" w:pos="426"/>
        </w:tabs>
        <w:suppressAutoHyphens/>
        <w:spacing w:after="0"/>
        <w:ind w:left="357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 xml:space="preserve">Wykonawca nie ma obowiązku kontynuowania prowadzenia postępowań w ramach niniejszej Umowy, które nie uzyskają prawomocnego lub ostatecznego rozstrzygnięcia do momentu zakończenia jej trwania. Wykonawca w tej sytuacji najpóźniej 7 dni przed zakończeniem Umowy ma obowiązek przekazać komplet dokumentów oraz informacji związanych z prowadzonym dotychczas postępowaniem / postępowaniami wskazanemu przez Zamawiającego jego przedstawicielowi.    </w:t>
      </w:r>
    </w:p>
    <w:p w:rsidR="002354F3" w:rsidRPr="002354F3" w:rsidRDefault="002354F3" w:rsidP="002354F3">
      <w:pPr>
        <w:numPr>
          <w:ilvl w:val="1"/>
          <w:numId w:val="7"/>
        </w:numPr>
        <w:tabs>
          <w:tab w:val="num" w:pos="426"/>
        </w:tabs>
        <w:suppressAutoHyphens/>
        <w:spacing w:after="0"/>
        <w:ind w:left="357" w:hanging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 xml:space="preserve">Wynagrodzenie, o którym mowa w ust. 1, obejmuje wszelkie koszty Wykonawcy związane z realizacją przedmiotu Umowy, w tym wszelkie podatki, wynagrodzenie z tytułu przeniesienia autorskich praw majątkowych oraz zależnych praw autorskich, o których mowa w § 11, na polach eksploatacji tam wskazanych oraz wynagrodzenie z tytułu przeniesienia własności egzemplarzy utworów oraz ich nośników. </w:t>
      </w:r>
    </w:p>
    <w:p w:rsidR="002354F3" w:rsidRPr="002354F3" w:rsidRDefault="002354F3" w:rsidP="002354F3">
      <w:pPr>
        <w:suppressAutoHyphens/>
        <w:spacing w:after="0"/>
        <w:ind w:left="35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</w:p>
    <w:p w:rsidR="002354F3" w:rsidRPr="002354F3" w:rsidRDefault="002354F3" w:rsidP="002354F3">
      <w:pPr>
        <w:tabs>
          <w:tab w:val="left" w:pos="4513"/>
        </w:tabs>
        <w:suppressAutoHyphens/>
        <w:spacing w:after="0"/>
        <w:jc w:val="center"/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t>§ 6</w:t>
      </w:r>
    </w:p>
    <w:p w:rsidR="002354F3" w:rsidRPr="002354F3" w:rsidRDefault="002354F3" w:rsidP="002354F3">
      <w:pPr>
        <w:tabs>
          <w:tab w:val="left" w:pos="578"/>
        </w:tabs>
        <w:suppressAutoHyphens/>
        <w:spacing w:after="0"/>
        <w:ind w:right="-2"/>
        <w:jc w:val="center"/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</w:pPr>
      <w:r w:rsidRPr="002354F3"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  <w:t>Kary umowne</w:t>
      </w:r>
    </w:p>
    <w:p w:rsidR="002354F3" w:rsidRPr="002354F3" w:rsidRDefault="002354F3" w:rsidP="002354F3">
      <w:pPr>
        <w:numPr>
          <w:ilvl w:val="1"/>
          <w:numId w:val="5"/>
        </w:numPr>
        <w:tabs>
          <w:tab w:val="num" w:pos="426"/>
        </w:tabs>
        <w:suppressAutoHyphens/>
        <w:spacing w:after="0"/>
        <w:ind w:hanging="1080"/>
        <w:jc w:val="both"/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  <w:t>Wykonawca zobowiązuje się zapłacić Zamawiającemu następujące kary umowne:</w:t>
      </w:r>
    </w:p>
    <w:p w:rsidR="002354F3" w:rsidRPr="002354F3" w:rsidRDefault="002354F3" w:rsidP="002354F3">
      <w:pPr>
        <w:numPr>
          <w:ilvl w:val="0"/>
          <w:numId w:val="15"/>
        </w:numPr>
        <w:suppressAutoHyphens/>
        <w:spacing w:after="0"/>
        <w:jc w:val="both"/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  <w:t>w wysokości 0,1% miesięcznego wynagrodzenia brutto określonego w § 5 ust. 2 Umowy – za każdy dzień opóźnienia w wykonaniu danego zlecenia, ponad termin określony w §</w:t>
      </w:r>
      <w:r w:rsidR="003B204D"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  <w:t> </w:t>
      </w:r>
      <w:r w:rsidRPr="002354F3"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  <w:t>3 ust. 10;</w:t>
      </w:r>
    </w:p>
    <w:p w:rsidR="002354F3" w:rsidRPr="002354F3" w:rsidRDefault="002354F3" w:rsidP="002354F3">
      <w:pPr>
        <w:numPr>
          <w:ilvl w:val="0"/>
          <w:numId w:val="15"/>
        </w:numPr>
        <w:suppressAutoHyphens/>
        <w:spacing w:after="0"/>
        <w:ind w:left="709" w:hanging="349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  <w:t>w wysokości 5 000,00 zł (słownie: pięć tysięcy złotych) – w przypadku zawinionego przez Wykonawcę niestawiennictwa przed sądem, organem prowadzącym postępowanie lub w innym miejscu wskazanym przez DIRS;</w:t>
      </w:r>
    </w:p>
    <w:p w:rsidR="002354F3" w:rsidRPr="002354F3" w:rsidRDefault="002354F3" w:rsidP="002354F3">
      <w:pPr>
        <w:numPr>
          <w:ilvl w:val="0"/>
          <w:numId w:val="15"/>
        </w:numPr>
        <w:suppressAutoHyphens/>
        <w:spacing w:after="0"/>
        <w:ind w:left="709" w:hanging="349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</w:t>
      </w: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wysokości 10% wynagrodzenia łącznego brutto, o którym mowa w § 5 ust. 1 Umowy, w przypadku wypowiedzenia umowy przez Zamawiającego z przyczyn leżących po stronie Wykonawcy lub przez Wykonawcę z przyczyn nie leżących po stronie Zamawiającego;</w:t>
      </w:r>
    </w:p>
    <w:p w:rsidR="002354F3" w:rsidRPr="002354F3" w:rsidRDefault="002354F3" w:rsidP="002354F3">
      <w:pPr>
        <w:numPr>
          <w:ilvl w:val="0"/>
          <w:numId w:val="15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w wysokości 0,2% miesięcznego wynagrodzenia brutto określonego w § 5 ust. 2 Umowy – w przypadku niewykonania przez Wykonawcę obowiązku, o którym mowa w § 3 ust. 9 lub § 5 ust. </w:t>
      </w:r>
      <w:r w:rsidR="009D2332">
        <w:rPr>
          <w:rFonts w:ascii="Calibri" w:eastAsia="Times New Roman" w:hAnsi="Calibri" w:cs="Arial"/>
          <w:sz w:val="24"/>
          <w:szCs w:val="24"/>
          <w:lang w:eastAsia="ar-SA"/>
        </w:rPr>
        <w:t>7</w:t>
      </w: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 </w:t>
      </w:r>
      <w:proofErr w:type="spellStart"/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zd</w:t>
      </w:r>
      <w:proofErr w:type="spellEnd"/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. 2, za każdy dzień opóźnienia;</w:t>
      </w:r>
    </w:p>
    <w:p w:rsidR="002354F3" w:rsidRPr="002354F3" w:rsidRDefault="002354F3" w:rsidP="002354F3">
      <w:pPr>
        <w:numPr>
          <w:ilvl w:val="0"/>
          <w:numId w:val="15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lastRenderedPageBreak/>
        <w:t>w wysokości 200,00 zł (słownie: dwieście złotych) w przypadku przekazania Zamawiającemu zlecenia przez Wykonawcę więcej niż dwa razy, w celu uzupełnienia informacji potrzebnych do prawidłowej realizacji zlecenia, z tym zastrzeżeniem, że wnioski Wykonawcy kierowane do Zamawiającego o przekazanie informacji niezbędnych do realizacji zlecenia, nie będą traktowane jako podstawa do naliczenia kary umownej;</w:t>
      </w:r>
    </w:p>
    <w:p w:rsidR="003B204D" w:rsidRPr="00C606EA" w:rsidRDefault="002354F3" w:rsidP="00C606EA">
      <w:pPr>
        <w:numPr>
          <w:ilvl w:val="0"/>
          <w:numId w:val="15"/>
        </w:num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w wysokości 10% miesięcznego wynagrodzenia brutto określonego w § 5 ust. 2 Umowy</w:t>
      </w:r>
      <w:r w:rsidRPr="002354F3">
        <w:rPr>
          <w:rFonts w:ascii="Calibri" w:eastAsia="SimSun" w:hAnsi="Calibri" w:cs="font266"/>
          <w:lang w:eastAsia="ar-SA"/>
        </w:rPr>
        <w:t xml:space="preserve"> - </w:t>
      </w: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w przypadku nieobecności radcy prawnego/adwokata w</w:t>
      </w:r>
      <w:r w:rsidR="00675B93">
        <w:rPr>
          <w:rFonts w:ascii="Calibri" w:eastAsia="Times New Roman" w:hAnsi="Calibri" w:cs="Arial"/>
          <w:sz w:val="24"/>
          <w:szCs w:val="24"/>
          <w:lang w:eastAsia="ar-SA"/>
        </w:rPr>
        <w:t xml:space="preserve"> czasie, o którym mowa w </w:t>
      </w: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 </w:t>
      </w:r>
      <w:r w:rsidR="00675B93" w:rsidRPr="00675B93">
        <w:rPr>
          <w:rFonts w:ascii="Calibri" w:eastAsia="Times New Roman" w:hAnsi="Calibri" w:cs="Arial"/>
          <w:sz w:val="24"/>
          <w:szCs w:val="24"/>
          <w:lang w:eastAsia="ar-SA"/>
        </w:rPr>
        <w:t xml:space="preserve">§ </w:t>
      </w:r>
      <w:r w:rsidR="00675B93">
        <w:rPr>
          <w:rFonts w:ascii="Calibri" w:eastAsia="Times New Roman" w:hAnsi="Calibri" w:cs="Arial"/>
          <w:sz w:val="24"/>
          <w:szCs w:val="24"/>
          <w:lang w:eastAsia="ar-SA"/>
        </w:rPr>
        <w:t>4 ust. 1, za każdy stwierdzony przypadek</w:t>
      </w:r>
      <w:r w:rsidR="00C606EA">
        <w:rPr>
          <w:rFonts w:ascii="Calibri" w:eastAsia="Times New Roman" w:hAnsi="Calibri" w:cs="Arial"/>
          <w:sz w:val="24"/>
          <w:szCs w:val="24"/>
          <w:lang w:eastAsia="ar-SA"/>
        </w:rPr>
        <w:t>.</w:t>
      </w:r>
    </w:p>
    <w:p w:rsidR="002354F3" w:rsidRPr="002354F3" w:rsidRDefault="002354F3" w:rsidP="002354F3">
      <w:pPr>
        <w:numPr>
          <w:ilvl w:val="1"/>
          <w:numId w:val="5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  <w:t>Zamawiający może dochodzić odszkodowania przekraczającego wysokość kary umownej na zasadach ogólnych Kodeksu cywilnego.</w:t>
      </w:r>
    </w:p>
    <w:p w:rsidR="002354F3" w:rsidRPr="002354F3" w:rsidRDefault="002354F3" w:rsidP="002354F3">
      <w:pPr>
        <w:numPr>
          <w:ilvl w:val="1"/>
          <w:numId w:val="5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  <w:t>Zamawiający może dokonać potrącenia kary umownej lub odszkodowania z wynagrodzenia Wykonawcy.</w:t>
      </w:r>
    </w:p>
    <w:p w:rsidR="002354F3" w:rsidRPr="002354F3" w:rsidRDefault="002354F3" w:rsidP="002354F3">
      <w:pPr>
        <w:numPr>
          <w:ilvl w:val="1"/>
          <w:numId w:val="5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  <w:t>Kary umowne są niezależne od siebie i należą się Zamawiającemu w pełnej wysokości nawet w przypadku, gdy z powodu jednego zdarzenia naliczona jest więcej niż jedna kara. Kary będą naliczane za każdy przypadek naruszenia Umowy odrębnie.</w:t>
      </w:r>
    </w:p>
    <w:p w:rsidR="002354F3" w:rsidRPr="002354F3" w:rsidRDefault="002354F3" w:rsidP="002354F3">
      <w:pPr>
        <w:numPr>
          <w:ilvl w:val="1"/>
          <w:numId w:val="5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  <w:t>Całkowita suma kar umownych naliczonych na podstawie umowy nie przekroczy 100% wartości łącznego wynagrodzenia brutto określonej w Umowie.</w:t>
      </w:r>
    </w:p>
    <w:p w:rsidR="002354F3" w:rsidRPr="002354F3" w:rsidRDefault="002354F3" w:rsidP="002354F3">
      <w:pPr>
        <w:numPr>
          <w:ilvl w:val="1"/>
          <w:numId w:val="5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  <w:t xml:space="preserve">Kary umowne są należne także w przypadku odstąpienia od Umowy lub jej wypowiedzenia, niezależnie od przyczyn odstąpienia lub wypowiedzenia. </w:t>
      </w:r>
    </w:p>
    <w:p w:rsidR="002354F3" w:rsidRPr="002354F3" w:rsidRDefault="002354F3" w:rsidP="002354F3">
      <w:pPr>
        <w:tabs>
          <w:tab w:val="left" w:pos="4513"/>
        </w:tabs>
        <w:suppressAutoHyphens/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2354F3" w:rsidRPr="002354F3" w:rsidRDefault="002354F3" w:rsidP="002354F3">
      <w:pPr>
        <w:tabs>
          <w:tab w:val="left" w:pos="4513"/>
        </w:tabs>
        <w:suppressAutoHyphens/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t>§ 7</w:t>
      </w:r>
    </w:p>
    <w:p w:rsidR="002354F3" w:rsidRPr="002354F3" w:rsidRDefault="002354F3" w:rsidP="002354F3">
      <w:pPr>
        <w:tabs>
          <w:tab w:val="left" w:pos="4513"/>
        </w:tabs>
        <w:suppressAutoHyphens/>
        <w:spacing w:after="0"/>
        <w:jc w:val="center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t>Koszty</w:t>
      </w:r>
    </w:p>
    <w:p w:rsidR="002354F3" w:rsidRPr="007F638B" w:rsidRDefault="002354F3" w:rsidP="007F638B">
      <w:pPr>
        <w:numPr>
          <w:ilvl w:val="1"/>
          <w:numId w:val="27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</w:pPr>
      <w:r w:rsidRPr="007F638B"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  <w:t xml:space="preserve">Zamawiający ponosi koszty opłat pocztowych, sądowych i skarbowych związanych ze świadczoną na jego rzecz obsługą prawną. Wykonawca zobowiązany jest poinformować DIRS o wysokości ww. opłat, terminie ich wniesienia oraz numerze rachunku bankowego, na który przelew należy wykonać, najpóźniej następnego dnia roboczego następującego po dniu, w którym Wykonawca uzyskał informację o obowiązku uiszczenia opłaty przez Zamawiającego. </w:t>
      </w:r>
    </w:p>
    <w:p w:rsidR="002354F3" w:rsidRPr="007F638B" w:rsidRDefault="002354F3" w:rsidP="007F638B">
      <w:pPr>
        <w:numPr>
          <w:ilvl w:val="1"/>
          <w:numId w:val="27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</w:pPr>
      <w:r w:rsidRPr="007F638B"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  <w:t>Koszty dojazdu do siedziby sądu, organu lub inne miejsce świadczenia usług, w tym koszty stawiennictwa na rozprawie i inne  pokrywa Wykonawca i nie będą one zwracane przez Zamawiającego, przy czym wyjazdy poza teren województwa mazowieckiego nie będą częstsze niż 5 razy w trakcie obowiązywania umowy.</w:t>
      </w:r>
    </w:p>
    <w:p w:rsidR="002354F3" w:rsidRPr="002354F3" w:rsidRDefault="002354F3" w:rsidP="002354F3">
      <w:pPr>
        <w:suppressAutoHyphens/>
        <w:spacing w:after="0"/>
        <w:ind w:left="426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2354F3" w:rsidRPr="002354F3" w:rsidRDefault="002354F3" w:rsidP="002354F3">
      <w:pPr>
        <w:tabs>
          <w:tab w:val="left" w:pos="4513"/>
        </w:tabs>
        <w:suppressAutoHyphens/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t>§ 8</w:t>
      </w:r>
    </w:p>
    <w:p w:rsidR="002354F3" w:rsidRPr="002354F3" w:rsidRDefault="002354F3" w:rsidP="002354F3">
      <w:pPr>
        <w:tabs>
          <w:tab w:val="left" w:pos="4513"/>
        </w:tabs>
        <w:suppressAutoHyphens/>
        <w:spacing w:after="0"/>
        <w:jc w:val="center"/>
        <w:rPr>
          <w:rFonts w:ascii="Calibri" w:eastAsia="Times New Roman" w:hAnsi="Calibri" w:cs="Verdana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t>Płatności</w:t>
      </w:r>
    </w:p>
    <w:p w:rsidR="002354F3" w:rsidRPr="007F638B" w:rsidRDefault="002354F3" w:rsidP="007F638B">
      <w:pPr>
        <w:numPr>
          <w:ilvl w:val="1"/>
          <w:numId w:val="28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</w:pPr>
      <w:r w:rsidRPr="007F638B"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  <w:t xml:space="preserve">Wynagrodzenie Wykonawcy rozliczane będzie na podstawie prawidłowo wystawianych przez Wykonawcę faktur. </w:t>
      </w:r>
    </w:p>
    <w:p w:rsidR="002354F3" w:rsidRPr="007F638B" w:rsidRDefault="002354F3" w:rsidP="007F638B">
      <w:pPr>
        <w:numPr>
          <w:ilvl w:val="1"/>
          <w:numId w:val="28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</w:pPr>
      <w:r w:rsidRPr="007F638B"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  <w:t>Podstawą wystawienia faktury przez Wykonawcę jest potwierdzenie przez Koordynatora, o</w:t>
      </w:r>
      <w:r w:rsidR="000B0F4A"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  <w:t> którym mowa w § 4 ust. 1</w:t>
      </w:r>
      <w:r w:rsidR="00731913"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  <w:t>3</w:t>
      </w:r>
      <w:r w:rsidRPr="007F638B"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  <w:t xml:space="preserve">, prawidłowej realizacji przedmiotu Umowy w danym miesiącu kalendarzowym, które następuje przez podpisanie bez zastrzeżeń protokołów </w:t>
      </w:r>
      <w:r w:rsidRPr="007F638B"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  <w:lastRenderedPageBreak/>
        <w:t>odbioru, o których mowa w ust. 3, których załącznik stanowią miesięczne raporty, o</w:t>
      </w:r>
      <w:r w:rsidR="000B0F4A"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  <w:t> </w:t>
      </w:r>
      <w:r w:rsidR="00731913"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  <w:t>których mowa w § 4 ust. 1</w:t>
      </w:r>
      <w:r w:rsidR="003B204D"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  <w:t>1</w:t>
      </w:r>
      <w:r w:rsidRPr="007F638B"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  <w:t xml:space="preserve">. </w:t>
      </w:r>
    </w:p>
    <w:p w:rsidR="002354F3" w:rsidRPr="007F638B" w:rsidRDefault="002354F3" w:rsidP="007F638B">
      <w:pPr>
        <w:numPr>
          <w:ilvl w:val="1"/>
          <w:numId w:val="28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</w:pPr>
      <w:r w:rsidRPr="007F638B"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  <w:t>Protokół odbioru winien być podpisany w terminie 5 dni roboczych od dnia otrzymania przez Zamawiającego raportu.</w:t>
      </w:r>
    </w:p>
    <w:p w:rsidR="002354F3" w:rsidRPr="007F638B" w:rsidRDefault="002354F3" w:rsidP="007F638B">
      <w:pPr>
        <w:numPr>
          <w:ilvl w:val="1"/>
          <w:numId w:val="28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</w:pPr>
      <w:r w:rsidRPr="007F638B"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  <w:t xml:space="preserve">Faktury z tytułu miesięcznego wynagrodzenia będą wystawiane w terminie do 15-tego dnia miesiąca po zakończeniu danego miesiąca kalendarzowego, jednak zapłata wynagrodzenia nastąpi w terminie do 30 dni od dnia otrzymania prawidłowo wystawionej faktury do siedziby Zamawiającego, na konto Wykonawcy wskazane w fakturze. </w:t>
      </w:r>
    </w:p>
    <w:p w:rsidR="002354F3" w:rsidRPr="007F638B" w:rsidRDefault="002354F3" w:rsidP="007F638B">
      <w:pPr>
        <w:numPr>
          <w:ilvl w:val="1"/>
          <w:numId w:val="28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</w:pPr>
      <w:r w:rsidRPr="007F638B"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  <w:t>Dniem zapłaty wynagrodzenia jest dzień złożenia przez Zamawiającego polecenia przelewu z rachunku bankowego Zamawiającego.</w:t>
      </w:r>
    </w:p>
    <w:p w:rsidR="003B204D" w:rsidRDefault="003B204D" w:rsidP="002354F3">
      <w:pPr>
        <w:tabs>
          <w:tab w:val="left" w:pos="4513"/>
        </w:tabs>
        <w:suppressAutoHyphens/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2354F3" w:rsidRPr="002354F3" w:rsidRDefault="002354F3" w:rsidP="002354F3">
      <w:pPr>
        <w:tabs>
          <w:tab w:val="left" w:pos="4513"/>
        </w:tabs>
        <w:suppressAutoHyphens/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t>§ 9</w:t>
      </w:r>
    </w:p>
    <w:p w:rsidR="002354F3" w:rsidRPr="002354F3" w:rsidRDefault="002354F3" w:rsidP="002354F3">
      <w:pPr>
        <w:tabs>
          <w:tab w:val="left" w:pos="4513"/>
        </w:tabs>
        <w:suppressAutoHyphens/>
        <w:spacing w:after="0"/>
        <w:jc w:val="center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t>Ubezpieczenie OC, zaświadczenia o wpisie na listę radców prawnych</w:t>
      </w:r>
    </w:p>
    <w:p w:rsidR="002354F3" w:rsidRPr="002354F3" w:rsidRDefault="002354F3" w:rsidP="002354F3">
      <w:pPr>
        <w:numPr>
          <w:ilvl w:val="0"/>
          <w:numId w:val="14"/>
        </w:numPr>
        <w:suppressAutoHyphens/>
        <w:spacing w:after="0"/>
        <w:ind w:left="357" w:hanging="357"/>
        <w:jc w:val="both"/>
        <w:rPr>
          <w:rFonts w:ascii="Calibri" w:eastAsia="Times New Roman" w:hAnsi="Calibri" w:cs="Tahoma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 xml:space="preserve">Wykonawca jest ubezpieczony od odpowiedzialności cywilnej w zakresie prowadzonej działalności na kwotę co najmniej </w:t>
      </w:r>
      <w:r w:rsidR="00796126">
        <w:rPr>
          <w:rFonts w:ascii="Calibri" w:eastAsia="Times New Roman" w:hAnsi="Calibri" w:cs="Times New Roman"/>
          <w:sz w:val="24"/>
          <w:szCs w:val="24"/>
          <w:lang w:eastAsia="ar-SA"/>
        </w:rPr>
        <w:t xml:space="preserve">1 000 000,00 zł </w:t>
      </w:r>
      <w:r w:rsidR="00525CA9" w:rsidRPr="00525CA9">
        <w:rPr>
          <w:rFonts w:ascii="Calibri" w:eastAsia="Times New Roman" w:hAnsi="Calibri" w:cs="Times New Roman"/>
          <w:i/>
          <w:sz w:val="24"/>
          <w:szCs w:val="24"/>
          <w:lang w:eastAsia="ar-SA"/>
        </w:rPr>
        <w:t>(w przypadku cz. 1 )</w:t>
      </w:r>
      <w:r w:rsidR="00796126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lub </w:t>
      </w: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400 000,00 zł</w:t>
      </w:r>
      <w:r w:rsidR="00525CA9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</w:t>
      </w:r>
      <w:r w:rsidR="00525CA9">
        <w:rPr>
          <w:rFonts w:ascii="Calibri" w:eastAsia="Times New Roman" w:hAnsi="Calibri" w:cs="Times New Roman"/>
          <w:i/>
          <w:sz w:val="24"/>
          <w:szCs w:val="24"/>
          <w:lang w:eastAsia="ar-SA"/>
        </w:rPr>
        <w:t>(w przypadku cz. 2</w:t>
      </w:r>
      <w:r w:rsidR="00525CA9" w:rsidRPr="00525CA9">
        <w:rPr>
          <w:rFonts w:ascii="Calibri" w:eastAsia="Times New Roman" w:hAnsi="Calibri" w:cs="Times New Roman"/>
          <w:i/>
          <w:sz w:val="24"/>
          <w:szCs w:val="24"/>
          <w:lang w:eastAsia="ar-SA"/>
        </w:rPr>
        <w:t xml:space="preserve"> )</w:t>
      </w:r>
      <w:r w:rsidR="00435B18">
        <w:rPr>
          <w:rFonts w:ascii="Calibri" w:eastAsia="Times New Roman" w:hAnsi="Calibri" w:cs="Times New Roman"/>
          <w:i/>
          <w:sz w:val="24"/>
          <w:szCs w:val="24"/>
          <w:lang w:eastAsia="ar-SA"/>
        </w:rPr>
        <w:t>*</w:t>
      </w:r>
      <w:r w:rsidR="00796126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</w:t>
      </w: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. W przypadku gdy przedstawiony dokument potwierdzający ubezpieczenie nie obejmuje całego okresu obowiązywania Umowy, Wykonawca zobowiązany jest do przedłożenia Zamawiającemu, w terminie nie krótszym niż 30 dni przed datą wygaśnięcia ubezpieczenia, dokumentu potwierdzającego ubezpieczenie.</w:t>
      </w:r>
    </w:p>
    <w:p w:rsidR="002354F3" w:rsidRPr="002354F3" w:rsidRDefault="002354F3" w:rsidP="002354F3">
      <w:pPr>
        <w:numPr>
          <w:ilvl w:val="0"/>
          <w:numId w:val="14"/>
        </w:numPr>
        <w:tabs>
          <w:tab w:val="clear" w:pos="360"/>
        </w:tabs>
        <w:suppressAutoHyphens/>
        <w:spacing w:after="0"/>
        <w:ind w:left="426" w:right="23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Wykaz osób skierowanych do realizacji Umowy, stanowi załącznik nr 4 do Umowy.  </w:t>
      </w:r>
    </w:p>
    <w:p w:rsidR="002354F3" w:rsidRPr="002354F3" w:rsidRDefault="002354F3" w:rsidP="002354F3">
      <w:pPr>
        <w:suppressAutoHyphens/>
        <w:spacing w:after="0"/>
        <w:ind w:left="36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2354F3" w:rsidRPr="002354F3" w:rsidRDefault="002354F3" w:rsidP="002354F3">
      <w:pPr>
        <w:tabs>
          <w:tab w:val="left" w:pos="4513"/>
        </w:tabs>
        <w:suppressAutoHyphens/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t>§ 10</w:t>
      </w:r>
    </w:p>
    <w:p w:rsidR="002354F3" w:rsidRPr="002354F3" w:rsidRDefault="002354F3" w:rsidP="002354F3">
      <w:pPr>
        <w:tabs>
          <w:tab w:val="left" w:pos="4513"/>
        </w:tabs>
        <w:suppressAutoHyphens/>
        <w:spacing w:after="0"/>
        <w:jc w:val="center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t>Konflikt interesów</w:t>
      </w:r>
    </w:p>
    <w:p w:rsidR="002354F3" w:rsidRPr="002354F3" w:rsidRDefault="002354F3" w:rsidP="002354F3">
      <w:pPr>
        <w:numPr>
          <w:ilvl w:val="0"/>
          <w:numId w:val="11"/>
        </w:numPr>
        <w:suppressAutoHyphens/>
        <w:spacing w:after="0"/>
        <w:ind w:left="426" w:hanging="426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Wykonawca oraz radca prawny/adwokat świadczący usługi zobowiązują się, że w czasie trwania Umowy, w postępowaniach przed sądami, organami administracji publicznej oraz innymi organami oraz w toku jakichkolwiek negocjacji handlowych lub czynności w sprawach innych podmiotów powstrzymają się od podejmowania działań:</w:t>
      </w:r>
    </w:p>
    <w:p w:rsidR="002354F3" w:rsidRPr="002354F3" w:rsidRDefault="002354F3" w:rsidP="002354F3">
      <w:pPr>
        <w:numPr>
          <w:ilvl w:val="2"/>
          <w:numId w:val="16"/>
        </w:numPr>
        <w:suppressAutoHyphens/>
        <w:spacing w:after="0"/>
        <w:ind w:left="851" w:right="141" w:hanging="425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sprzecznych z interesami Zamawiającego, bądź prowadzących do jakiegokolwiek uszczerbku w interesie lub sytuacji procesowej Zamawiającego;</w:t>
      </w:r>
    </w:p>
    <w:p w:rsidR="002354F3" w:rsidRPr="002354F3" w:rsidRDefault="002354F3" w:rsidP="002354F3">
      <w:pPr>
        <w:numPr>
          <w:ilvl w:val="2"/>
          <w:numId w:val="16"/>
        </w:numPr>
        <w:tabs>
          <w:tab w:val="right" w:pos="709"/>
        </w:tabs>
        <w:suppressAutoHyphens/>
        <w:spacing w:after="0"/>
        <w:ind w:left="851" w:right="141" w:hanging="425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>powodujących ryzyko powstania lub powstanie konfliktu interesów.</w:t>
      </w:r>
      <w:r w:rsidRPr="002354F3">
        <w:rPr>
          <w:rFonts w:ascii="Calibri" w:eastAsia="Times New Roman" w:hAnsi="Calibri" w:cs="Arial"/>
          <w:lang w:eastAsia="ar-SA"/>
        </w:rPr>
        <w:tab/>
      </w:r>
    </w:p>
    <w:p w:rsidR="002354F3" w:rsidRPr="002354F3" w:rsidRDefault="002354F3" w:rsidP="002354F3">
      <w:pPr>
        <w:numPr>
          <w:ilvl w:val="0"/>
          <w:numId w:val="11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Konflikt interesów będzie zachodził w szczególności w przypadkach, gdy Wykonawca lub radca prawny/adwokat świadczący usługi, na skutek stosunków prawnych lub faktycznych łączących ich z innymi podmiotami będzie zobowiązany do:</w:t>
      </w:r>
    </w:p>
    <w:p w:rsidR="002354F3" w:rsidRPr="002354F3" w:rsidRDefault="002354F3" w:rsidP="002354F3">
      <w:pPr>
        <w:suppressAutoHyphens/>
        <w:spacing w:after="0"/>
        <w:ind w:left="851" w:hanging="425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1)  podjęcia działań sprzecznych z interesem Zamawiającego bądź prowadzących do jakiegokolwiek uszczerbku w interesie lub sytuacji procesowej Zamawiającego lub prowadzących do uzyskania określonego rezultatu dla innego podmiotu, kosztem pomniejszenia rezultatu uzyskiwanego przez Zamawiającego;</w:t>
      </w:r>
    </w:p>
    <w:p w:rsidR="002354F3" w:rsidRPr="002354F3" w:rsidRDefault="002354F3" w:rsidP="002354F3">
      <w:pPr>
        <w:suppressAutoHyphens/>
        <w:spacing w:after="0"/>
        <w:ind w:left="851" w:hanging="425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2)  przekazania innemu podmiotowi lub ułatwienia uzyskania przez niego informacji uzyskanych od Zamawiającego, które mogłyby zostać wykorzystane przez inny podmiot w sposób prowadzący do poprawy jego sytuacji.</w:t>
      </w:r>
    </w:p>
    <w:p w:rsidR="002354F3" w:rsidRPr="002354F3" w:rsidRDefault="002354F3" w:rsidP="002354F3">
      <w:pPr>
        <w:numPr>
          <w:ilvl w:val="0"/>
          <w:numId w:val="11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Obowiązki określone w ust. 1 dotyczą również, podwykonawców oraz innych osób, przy pomocy których Wykonawca lub podwykonawca realizuje przedmiot Umowy.</w:t>
      </w:r>
    </w:p>
    <w:p w:rsidR="002354F3" w:rsidRPr="002354F3" w:rsidRDefault="002354F3" w:rsidP="002354F3">
      <w:pPr>
        <w:numPr>
          <w:ilvl w:val="0"/>
          <w:numId w:val="11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lastRenderedPageBreak/>
        <w:t>W przypadkach, w których zachodzić będzie podejrzenie wystąpienia ryzyka powstania konfliktu interesów, Wykonawca zobowiązuje się niezwłocznie powiadomić o tym pisemnie Zamawiającego oraz powstrzymać się od wszelkich działań, które mogłyby prowadzić do powstania konfliktu interesów.</w:t>
      </w:r>
    </w:p>
    <w:p w:rsidR="002354F3" w:rsidRPr="002354F3" w:rsidRDefault="002354F3" w:rsidP="002354F3">
      <w:pPr>
        <w:numPr>
          <w:ilvl w:val="0"/>
          <w:numId w:val="11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Zamawiający w terminie 5 dni roboczych od dnia otrzymania pisemnego zawiadomienia Wykonawcy o podejrzeniu wystąpienia ryzyka powstania konfliktu interesów, wyrazi zgodę na podjęcie przez Wykonawcę działań wiążących się z ryzykiem powstania konfliktu interesów, a w szczególności na zajęcie się sprawą innego podmiotu albo odmówi wyrażenia zgody na podjęcie takich działań.</w:t>
      </w:r>
    </w:p>
    <w:p w:rsidR="002354F3" w:rsidRPr="002354F3" w:rsidRDefault="002354F3" w:rsidP="002354F3">
      <w:pPr>
        <w:numPr>
          <w:ilvl w:val="0"/>
          <w:numId w:val="11"/>
        </w:numPr>
        <w:suppressAutoHyphens/>
        <w:spacing w:after="0"/>
        <w:ind w:left="426" w:hanging="426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Wyrażenie przez Zamawiającego zgody na podjęcie przez Wykonawcę działań wiążących się z ryzykiem powstania konfliktu interesów nie zwalnia Wykonawcy z obowiązków, określonych w ust. 1 i 3 oraz w § 4, ani z obowiązku zawiadamiania Wykonawcy o dalszych podejrzeniach wystąpienia ryzyka powstania konfliktu interesów, jeżeli wystąpią. Zaistnienie konfliktu interesów nie zwalnia Wykonawcy z realizacji Umowy, w szczególności poprzez zapewnienie pomocy prawnej przez innego, niepozostającego w konflikcie interesów radcy prawnego/adwokata.</w:t>
      </w:r>
      <w:r w:rsidRPr="002354F3">
        <w:rPr>
          <w:rFonts w:ascii="Calibri" w:eastAsia="Times New Roman" w:hAnsi="Calibri" w:cs="Arial"/>
          <w:sz w:val="24"/>
          <w:szCs w:val="24"/>
          <w:lang w:eastAsia="ar-SA"/>
        </w:rPr>
        <w:t xml:space="preserve"> </w:t>
      </w:r>
    </w:p>
    <w:p w:rsidR="002354F3" w:rsidRPr="002354F3" w:rsidRDefault="002354F3" w:rsidP="002354F3">
      <w:pPr>
        <w:suppressAutoHyphens/>
        <w:spacing w:after="0"/>
        <w:ind w:left="426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2354F3" w:rsidRPr="002354F3" w:rsidRDefault="002354F3" w:rsidP="002354F3">
      <w:pPr>
        <w:tabs>
          <w:tab w:val="left" w:pos="4513"/>
        </w:tabs>
        <w:suppressAutoHyphens/>
        <w:spacing w:after="0"/>
        <w:jc w:val="center"/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t>§ 11</w:t>
      </w:r>
    </w:p>
    <w:p w:rsidR="002354F3" w:rsidRPr="002354F3" w:rsidRDefault="002354F3" w:rsidP="002354F3">
      <w:pPr>
        <w:tabs>
          <w:tab w:val="left" w:pos="578"/>
        </w:tabs>
        <w:suppressAutoHyphens/>
        <w:spacing w:after="0"/>
        <w:ind w:right="-2"/>
        <w:jc w:val="center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  <w:t>Prawa autorskie</w:t>
      </w:r>
    </w:p>
    <w:p w:rsidR="002354F3" w:rsidRPr="002354F3" w:rsidRDefault="002354F3" w:rsidP="002354F3">
      <w:pPr>
        <w:numPr>
          <w:ilvl w:val="0"/>
          <w:numId w:val="9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W ramach wynagrodzenia określonego w § 5 Wykonawca:</w:t>
      </w:r>
    </w:p>
    <w:p w:rsidR="002354F3" w:rsidRPr="002354F3" w:rsidRDefault="002354F3" w:rsidP="00731913">
      <w:pPr>
        <w:numPr>
          <w:ilvl w:val="1"/>
          <w:numId w:val="10"/>
        </w:numPr>
        <w:tabs>
          <w:tab w:val="clear" w:pos="720"/>
          <w:tab w:val="num" w:pos="851"/>
        </w:tabs>
        <w:suppressAutoHyphens/>
        <w:spacing w:after="0"/>
        <w:ind w:left="851" w:hanging="425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przenosi na Zamawiającego autorskie prawa majątkowe do wszystkich utworów w rozumieniu ustawy z dnia 4 lutego 1994 r. o prawie autorskim i prawach</w:t>
      </w:r>
      <w:r w:rsidRPr="002354F3">
        <w:rPr>
          <w:rFonts w:ascii="Calibri" w:eastAsia="Times New Roman" w:hAnsi="Calibri" w:cs="Times New Roman"/>
          <w:sz w:val="24"/>
          <w:szCs w:val="24"/>
          <w:u w:val="single"/>
          <w:lang w:eastAsia="ar-SA"/>
        </w:rPr>
        <w:t xml:space="preserve"> </w:t>
      </w: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pokrewnych (</w:t>
      </w:r>
      <w:proofErr w:type="spellStart"/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t.j</w:t>
      </w:r>
      <w:proofErr w:type="spellEnd"/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. Dz. U. z 2018 r. poz. 1191) wytworzonych w trakcie realizacji niniejszej Umowy, w tym w szczególności będących przedmiotem poszczególnych zleceń Zamawiającego złożonych na podstawie Umowy (zwanych w treści umowy: „utworami”),</w:t>
      </w:r>
    </w:p>
    <w:p w:rsidR="002354F3" w:rsidRPr="002354F3" w:rsidRDefault="002354F3" w:rsidP="00731913">
      <w:pPr>
        <w:numPr>
          <w:ilvl w:val="1"/>
          <w:numId w:val="10"/>
        </w:numPr>
        <w:tabs>
          <w:tab w:val="clear" w:pos="720"/>
          <w:tab w:val="num" w:pos="851"/>
        </w:tabs>
        <w:suppressAutoHyphens/>
        <w:spacing w:after="0"/>
        <w:ind w:left="851" w:hanging="42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przenosi na Zamawiającego prawo wykonywania zależnych praw autorskich  do opracowań utworów, w tym korzystania i rozporządzanie tymi opracowaniami, a</w:t>
      </w:r>
      <w:r w:rsidR="00731913">
        <w:rPr>
          <w:rFonts w:ascii="Calibri" w:eastAsia="Times New Roman" w:hAnsi="Calibri" w:cs="Times New Roman"/>
          <w:sz w:val="24"/>
          <w:szCs w:val="24"/>
          <w:lang w:eastAsia="ar-SA"/>
        </w:rPr>
        <w:t> </w:t>
      </w: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także przenosi na Zamawiającego prawa zezwalania na wykonywanie majątkowych praw autorskich.</w:t>
      </w:r>
    </w:p>
    <w:p w:rsidR="002354F3" w:rsidRPr="002354F3" w:rsidRDefault="002354F3" w:rsidP="002354F3">
      <w:pPr>
        <w:numPr>
          <w:ilvl w:val="0"/>
          <w:numId w:val="9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>Nabycie przez Zamawiającego praw, o których mowa w ust. 1, następuje z chwilą faktycznego wydania Zamawiającemu poszczególnych utworów lub ich części, bez ograniczeń co do terytorium, czasu, liczby egzemplarzy, na następujących polach eksploatacji:</w:t>
      </w:r>
    </w:p>
    <w:p w:rsidR="002354F3" w:rsidRPr="002354F3" w:rsidRDefault="002354F3" w:rsidP="00731913">
      <w:pPr>
        <w:numPr>
          <w:ilvl w:val="1"/>
          <w:numId w:val="17"/>
        </w:numPr>
        <w:tabs>
          <w:tab w:val="num" w:pos="851"/>
        </w:tabs>
        <w:suppressAutoHyphens/>
        <w:spacing w:after="0"/>
        <w:ind w:left="851" w:hanging="425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utrwalania i zwielokrotniania utworów - wytwarzanie określoną techniką egzemplarzy utworów, w tym techniką drukarską, reprograficzną oraz cyfrową;</w:t>
      </w:r>
    </w:p>
    <w:p w:rsidR="002354F3" w:rsidRPr="002354F3" w:rsidRDefault="002354F3" w:rsidP="00731913">
      <w:pPr>
        <w:numPr>
          <w:ilvl w:val="1"/>
          <w:numId w:val="17"/>
        </w:numPr>
        <w:tabs>
          <w:tab w:val="num" w:pos="851"/>
        </w:tabs>
        <w:suppressAutoHyphens/>
        <w:spacing w:after="0"/>
        <w:ind w:left="851" w:hanging="425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obrotu oryginałem albo egzemplarzami, na których utwory utrwalono - wprowadzenie do obrotu, użyczenie lub najem oryginału albo egzemplarzy;</w:t>
      </w:r>
    </w:p>
    <w:p w:rsidR="002354F3" w:rsidRPr="002354F3" w:rsidRDefault="002354F3" w:rsidP="00731913">
      <w:pPr>
        <w:numPr>
          <w:ilvl w:val="1"/>
          <w:numId w:val="17"/>
        </w:numPr>
        <w:tabs>
          <w:tab w:val="num" w:pos="851"/>
        </w:tabs>
        <w:suppressAutoHyphens/>
        <w:spacing w:after="0"/>
        <w:ind w:left="851" w:hanging="425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rozpowszechniania utworów w sposób inny niż określony w pkt 2 - publiczne wykonanie, wyświetlenie, odtworzenie, nadanie i reemitowanie, a także publiczne udostępnienie utworów w taki sposób, aby każdy mógł mieć do niej dostęp w miejscu i czasie przez siebie wybranym,</w:t>
      </w:r>
    </w:p>
    <w:p w:rsidR="002354F3" w:rsidRPr="002354F3" w:rsidRDefault="002354F3" w:rsidP="00731913">
      <w:pPr>
        <w:numPr>
          <w:ilvl w:val="1"/>
          <w:numId w:val="17"/>
        </w:numPr>
        <w:tabs>
          <w:tab w:val="num" w:pos="851"/>
        </w:tabs>
        <w:suppressAutoHyphens/>
        <w:spacing w:after="0"/>
        <w:ind w:left="851" w:hanging="425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lastRenderedPageBreak/>
        <w:t xml:space="preserve">digitalizacji i </w:t>
      </w:r>
      <w:proofErr w:type="spellStart"/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multipleksacji</w:t>
      </w:r>
      <w:proofErr w:type="spellEnd"/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.</w:t>
      </w:r>
    </w:p>
    <w:p w:rsidR="002354F3" w:rsidRPr="002354F3" w:rsidRDefault="002354F3" w:rsidP="002354F3">
      <w:pPr>
        <w:numPr>
          <w:ilvl w:val="0"/>
          <w:numId w:val="9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 xml:space="preserve">Przeniesienie na Zamawiającego autorskich praw majątkowych nie wymaga dodatkowego oświadczenia w tym przedmiocie. </w:t>
      </w:r>
    </w:p>
    <w:p w:rsidR="002354F3" w:rsidRPr="002354F3" w:rsidRDefault="002354F3" w:rsidP="002354F3">
      <w:pPr>
        <w:numPr>
          <w:ilvl w:val="0"/>
          <w:numId w:val="9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Wykonawca upoważnia Zamawiającego do wyłącznego wykonywania w imieniu Wykonawcy praw osobistych do Utworów.</w:t>
      </w:r>
    </w:p>
    <w:p w:rsidR="002354F3" w:rsidRPr="002354F3" w:rsidRDefault="002354F3" w:rsidP="002354F3">
      <w:pPr>
        <w:numPr>
          <w:ilvl w:val="0"/>
          <w:numId w:val="9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Równocześnie z nabyciem autorskich praw majątkowych do utworów</w:t>
      </w: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br/>
        <w:t xml:space="preserve">Zamawiający nabywa, w ramach wynagrodzenia określonego w § 5, własność wszystkich egzemplarzy nośników, na których utwory zostały utrwalone i przekazane Zamawiającemu. </w:t>
      </w:r>
    </w:p>
    <w:p w:rsidR="002354F3" w:rsidRPr="002354F3" w:rsidRDefault="002354F3" w:rsidP="002354F3">
      <w:pPr>
        <w:numPr>
          <w:ilvl w:val="0"/>
          <w:numId w:val="9"/>
        </w:numPr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Wykonawca zobowiązuje się, że wykonując Umowę będzie przestrzegał przepisów ww. ustawy o prawie autorskim i prawach pokrewnych i nie naruszy praw majątkowych osób trzecich, a utwory przekaże Zamawiającemu w stanie wolnym od obciążeń prawami tych osób. Nabycie praw autorskich na warunkach określonych w ust. 1-5 dotyczy także praw do utworów podwykonawców Wykonawcy.</w:t>
      </w:r>
    </w:p>
    <w:p w:rsidR="002354F3" w:rsidRPr="002354F3" w:rsidRDefault="002354F3" w:rsidP="002354F3">
      <w:pPr>
        <w:suppressAutoHyphens/>
        <w:spacing w:after="0"/>
        <w:jc w:val="both"/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</w:pPr>
    </w:p>
    <w:p w:rsidR="002354F3" w:rsidRPr="002354F3" w:rsidRDefault="002354F3" w:rsidP="002354F3">
      <w:pPr>
        <w:tabs>
          <w:tab w:val="left" w:pos="4513"/>
        </w:tabs>
        <w:suppressAutoHyphens/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t>§ 12</w:t>
      </w:r>
    </w:p>
    <w:p w:rsidR="002354F3" w:rsidRPr="002354F3" w:rsidRDefault="002354F3" w:rsidP="002354F3">
      <w:pPr>
        <w:suppressAutoHyphens/>
        <w:spacing w:after="0"/>
        <w:jc w:val="center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t>Wypowiedzenie umowy</w:t>
      </w:r>
    </w:p>
    <w:p w:rsidR="002354F3" w:rsidRPr="002354F3" w:rsidRDefault="002354F3" w:rsidP="00731913">
      <w:pPr>
        <w:tabs>
          <w:tab w:val="left" w:pos="0"/>
        </w:tabs>
        <w:suppressAutoHyphens/>
        <w:spacing w:after="0"/>
        <w:ind w:left="426"/>
        <w:jc w:val="both"/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Zamawiającemu przysługuje prawo wypowiedzenia Umowy ze skutkiem natychmiastowym, w przypadku naruszenia U</w:t>
      </w:r>
      <w:r w:rsidR="00731913">
        <w:rPr>
          <w:rFonts w:ascii="Calibri" w:eastAsia="Times New Roman" w:hAnsi="Calibri" w:cs="Times New Roman"/>
          <w:sz w:val="24"/>
          <w:szCs w:val="24"/>
          <w:lang w:eastAsia="ar-SA"/>
        </w:rPr>
        <w:t>mowy przez Wykonawcę, a w </w:t>
      </w: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szczególności w przypadku, gdy W</w:t>
      </w:r>
      <w:r w:rsidRPr="002354F3"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  <w:t>ykonawca:</w:t>
      </w:r>
    </w:p>
    <w:p w:rsidR="002354F3" w:rsidRPr="002354F3" w:rsidRDefault="002354F3" w:rsidP="00731913">
      <w:pPr>
        <w:numPr>
          <w:ilvl w:val="0"/>
          <w:numId w:val="18"/>
        </w:numPr>
        <w:suppressAutoHyphens/>
        <w:spacing w:after="0"/>
        <w:ind w:left="851" w:hanging="425"/>
        <w:jc w:val="both"/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  <w:t>nie stawi się przed sądem, organem, w Krajowej Izbie Odwoławczej lub na spotkaniu wyznaczonym przez DIRS</w:t>
      </w: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z przyczyn przez niego zawinionych,</w:t>
      </w:r>
    </w:p>
    <w:p w:rsidR="002354F3" w:rsidRPr="002354F3" w:rsidRDefault="002354F3" w:rsidP="00731913">
      <w:pPr>
        <w:numPr>
          <w:ilvl w:val="0"/>
          <w:numId w:val="18"/>
        </w:numPr>
        <w:suppressAutoHyphens/>
        <w:spacing w:after="0"/>
        <w:ind w:left="851" w:hanging="425"/>
        <w:jc w:val="both"/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 xml:space="preserve">nie świadczył usług przez okres następujących po sobie </w:t>
      </w:r>
      <w:r w:rsidR="00435B18">
        <w:rPr>
          <w:rFonts w:ascii="Calibri" w:eastAsia="Times New Roman" w:hAnsi="Calibri" w:cs="Times New Roman"/>
          <w:sz w:val="24"/>
          <w:szCs w:val="24"/>
          <w:lang w:eastAsia="ar-SA"/>
        </w:rPr>
        <w:t>10</w:t>
      </w: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dni roboczych, </w:t>
      </w:r>
    </w:p>
    <w:p w:rsidR="002354F3" w:rsidRPr="002354F3" w:rsidRDefault="002354F3" w:rsidP="00731913">
      <w:pPr>
        <w:numPr>
          <w:ilvl w:val="0"/>
          <w:numId w:val="18"/>
        </w:numPr>
        <w:suppressAutoHyphens/>
        <w:spacing w:after="0"/>
        <w:ind w:left="851" w:hanging="425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pacing w:val="-3"/>
          <w:sz w:val="24"/>
          <w:szCs w:val="24"/>
          <w:lang w:eastAsia="ar-SA"/>
        </w:rPr>
        <w:t xml:space="preserve">będzie naruszał określone w Umowie zasady ochrony danych osobowych, poufności, organizacji pracy oraz współpracy z Zamawiającym, </w:t>
      </w:r>
    </w:p>
    <w:p w:rsidR="002354F3" w:rsidRPr="002354F3" w:rsidRDefault="002354F3" w:rsidP="00731913">
      <w:pPr>
        <w:numPr>
          <w:ilvl w:val="0"/>
          <w:numId w:val="18"/>
        </w:numPr>
        <w:suppressAutoHyphens/>
        <w:spacing w:after="0"/>
        <w:ind w:left="851" w:hanging="425"/>
        <w:jc w:val="both"/>
        <w:rPr>
          <w:rFonts w:ascii="Calibri" w:eastAsia="Times New Roman" w:hAnsi="Calibri" w:cs="Tahoma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 xml:space="preserve">będzie działał sprzecznie z interesami Zamawiającego. </w:t>
      </w:r>
    </w:p>
    <w:p w:rsidR="00144C01" w:rsidRPr="002354F3" w:rsidRDefault="00144C01" w:rsidP="00144C01">
      <w:pPr>
        <w:suppressAutoHyphens/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t>§ 13</w:t>
      </w:r>
    </w:p>
    <w:p w:rsidR="00C606EA" w:rsidRPr="00C606EA" w:rsidRDefault="00C606EA" w:rsidP="001637F7">
      <w:pPr>
        <w:tabs>
          <w:tab w:val="left" w:pos="3820"/>
        </w:tabs>
        <w:suppressAutoHyphens/>
        <w:spacing w:after="0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ar-SA"/>
        </w:rPr>
      </w:pPr>
      <w:r w:rsidRPr="00C606EA">
        <w:rPr>
          <w:rFonts w:ascii="Calibri" w:eastAsia="Times New Roman" w:hAnsi="Calibri" w:cs="Times New Roman"/>
          <w:bCs/>
          <w:sz w:val="24"/>
          <w:szCs w:val="24"/>
          <w:lang w:eastAsia="ar-SA"/>
        </w:rPr>
        <w:t xml:space="preserve">O ile Umowa nie stanowi inaczej, istotne zmiany treści Umowy, mogą być dokonywane wyłącznie w formie aneksu podpisanego przez obie Strony, pod </w:t>
      </w:r>
      <w:r w:rsidR="001637F7">
        <w:rPr>
          <w:rFonts w:ascii="Calibri" w:eastAsia="Times New Roman" w:hAnsi="Calibri" w:cs="Times New Roman"/>
          <w:bCs/>
          <w:sz w:val="24"/>
          <w:szCs w:val="24"/>
          <w:lang w:eastAsia="ar-SA"/>
        </w:rPr>
        <w:t xml:space="preserve">rygorem nieważności, w zakresie </w:t>
      </w:r>
      <w:r w:rsidRPr="00C606EA">
        <w:rPr>
          <w:rFonts w:ascii="Calibri" w:eastAsia="Times New Roman" w:hAnsi="Calibri" w:cs="Times New Roman"/>
          <w:bCs/>
          <w:sz w:val="24"/>
          <w:szCs w:val="24"/>
          <w:lang w:eastAsia="ar-SA"/>
        </w:rPr>
        <w:t xml:space="preserve">odpowiednich zmian wysokości wynagrodzenia, określonego w § 5 ust. 1 i 2 należnego Wykonawcy, w przypadku zmiany: </w:t>
      </w:r>
    </w:p>
    <w:p w:rsidR="001637F7" w:rsidRDefault="00C606EA" w:rsidP="001637F7">
      <w:pPr>
        <w:pStyle w:val="Akapitzlist"/>
        <w:numPr>
          <w:ilvl w:val="0"/>
          <w:numId w:val="34"/>
        </w:numPr>
        <w:tabs>
          <w:tab w:val="left" w:pos="3820"/>
        </w:tabs>
        <w:suppressAutoHyphens/>
        <w:spacing w:after="0"/>
        <w:rPr>
          <w:rFonts w:ascii="Calibri" w:eastAsia="Times New Roman" w:hAnsi="Calibri" w:cs="Times New Roman"/>
          <w:bCs/>
          <w:sz w:val="24"/>
          <w:szCs w:val="24"/>
          <w:lang w:eastAsia="ar-SA"/>
        </w:rPr>
      </w:pPr>
      <w:r w:rsidRPr="001637F7">
        <w:rPr>
          <w:rFonts w:ascii="Calibri" w:eastAsia="Times New Roman" w:hAnsi="Calibri" w:cs="Times New Roman"/>
          <w:bCs/>
          <w:sz w:val="24"/>
          <w:szCs w:val="24"/>
          <w:lang w:eastAsia="ar-SA"/>
        </w:rPr>
        <w:t>stawki podatku od towarów i usług,</w:t>
      </w:r>
    </w:p>
    <w:p w:rsidR="001637F7" w:rsidRDefault="00C606EA" w:rsidP="001637F7">
      <w:pPr>
        <w:pStyle w:val="Akapitzlist"/>
        <w:numPr>
          <w:ilvl w:val="0"/>
          <w:numId w:val="34"/>
        </w:numPr>
        <w:tabs>
          <w:tab w:val="left" w:pos="3820"/>
        </w:tabs>
        <w:suppressAutoHyphens/>
        <w:spacing w:after="0"/>
        <w:rPr>
          <w:rFonts w:ascii="Calibri" w:eastAsia="Times New Roman" w:hAnsi="Calibri" w:cs="Times New Roman"/>
          <w:bCs/>
          <w:sz w:val="24"/>
          <w:szCs w:val="24"/>
          <w:lang w:eastAsia="ar-SA"/>
        </w:rPr>
      </w:pPr>
      <w:r w:rsidRPr="001637F7">
        <w:rPr>
          <w:rFonts w:ascii="Calibri" w:eastAsia="Times New Roman" w:hAnsi="Calibri" w:cs="Times New Roman"/>
          <w:bCs/>
          <w:sz w:val="24"/>
          <w:szCs w:val="24"/>
          <w:lang w:eastAsia="ar-SA"/>
        </w:rPr>
        <w:t>wysokości minimalnego wynagrodzenia za pracę ustalonego na podstawie art. 2 ust. 3–5 ustawy z dnia 10 października 2002 r. o minimalnym wynagrodzeniu za pracę (j.t. Dz.U. z 2017 r., poz.847),</w:t>
      </w:r>
    </w:p>
    <w:p w:rsidR="00C606EA" w:rsidRPr="001637F7" w:rsidRDefault="00C606EA" w:rsidP="001637F7">
      <w:pPr>
        <w:pStyle w:val="Akapitzlist"/>
        <w:numPr>
          <w:ilvl w:val="0"/>
          <w:numId w:val="34"/>
        </w:numPr>
        <w:tabs>
          <w:tab w:val="left" w:pos="3820"/>
        </w:tabs>
        <w:suppressAutoHyphens/>
        <w:spacing w:after="0"/>
        <w:rPr>
          <w:rFonts w:ascii="Calibri" w:eastAsia="Times New Roman" w:hAnsi="Calibri" w:cs="Times New Roman"/>
          <w:bCs/>
          <w:sz w:val="24"/>
          <w:szCs w:val="24"/>
          <w:lang w:eastAsia="ar-SA"/>
        </w:rPr>
      </w:pPr>
      <w:r w:rsidRPr="001637F7">
        <w:rPr>
          <w:rFonts w:ascii="Calibri" w:eastAsia="Times New Roman" w:hAnsi="Calibri" w:cs="Times New Roman"/>
          <w:bCs/>
          <w:sz w:val="24"/>
          <w:szCs w:val="24"/>
          <w:lang w:eastAsia="ar-SA"/>
        </w:rPr>
        <w:t>zasad podlegania ubezpieczeniom społecznym lub ubezpieczeniu zdrowotnemu lub wysokości stawki składki na ubezpieczenia społeczne lub zdrowotne</w:t>
      </w:r>
    </w:p>
    <w:p w:rsidR="002354F3" w:rsidRPr="001637F7" w:rsidRDefault="00C606EA" w:rsidP="001637F7">
      <w:pPr>
        <w:tabs>
          <w:tab w:val="left" w:pos="3820"/>
        </w:tabs>
        <w:suppressAutoHyphens/>
        <w:spacing w:after="0"/>
        <w:ind w:left="360"/>
        <w:rPr>
          <w:rFonts w:ascii="Calibri" w:eastAsia="Times New Roman" w:hAnsi="Calibri" w:cs="Times New Roman"/>
          <w:bCs/>
          <w:sz w:val="24"/>
          <w:szCs w:val="24"/>
          <w:lang w:eastAsia="ar-SA"/>
        </w:rPr>
      </w:pPr>
      <w:r w:rsidRPr="00C606EA">
        <w:rPr>
          <w:rFonts w:ascii="Calibri" w:eastAsia="Times New Roman" w:hAnsi="Calibri" w:cs="Times New Roman"/>
          <w:bCs/>
          <w:sz w:val="24"/>
          <w:szCs w:val="24"/>
          <w:lang w:eastAsia="ar-SA"/>
        </w:rPr>
        <w:t>jeżeli zmiany te będą miały wpływ na koszty wykonania zamówienia przez Wykonawcę.</w:t>
      </w:r>
    </w:p>
    <w:p w:rsidR="001637F7" w:rsidRDefault="001637F7" w:rsidP="002354F3">
      <w:pPr>
        <w:suppressAutoHyphens/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1637F7" w:rsidRDefault="001637F7" w:rsidP="002354F3">
      <w:pPr>
        <w:suppressAutoHyphens/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1637F7" w:rsidRDefault="001637F7" w:rsidP="002354F3">
      <w:pPr>
        <w:suppressAutoHyphens/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1637F7" w:rsidRDefault="001637F7" w:rsidP="002354F3">
      <w:pPr>
        <w:suppressAutoHyphens/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:rsidR="002354F3" w:rsidRPr="002354F3" w:rsidRDefault="002354F3" w:rsidP="002354F3">
      <w:pPr>
        <w:suppressAutoHyphens/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lastRenderedPageBreak/>
        <w:t>§ 1</w:t>
      </w:r>
      <w:r w:rsidR="00144C01">
        <w:rPr>
          <w:rFonts w:ascii="Calibri" w:eastAsia="Times New Roman" w:hAnsi="Calibri" w:cs="Times New Roman"/>
          <w:b/>
          <w:sz w:val="24"/>
          <w:szCs w:val="24"/>
          <w:lang w:eastAsia="ar-SA"/>
        </w:rPr>
        <w:t>4</w:t>
      </w:r>
    </w:p>
    <w:p w:rsidR="002354F3" w:rsidRPr="002354F3" w:rsidRDefault="002354F3" w:rsidP="002354F3">
      <w:pPr>
        <w:suppressAutoHyphens/>
        <w:spacing w:after="0"/>
        <w:jc w:val="center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t>Postanowienia końcowe</w:t>
      </w:r>
    </w:p>
    <w:p w:rsidR="002354F3" w:rsidRPr="002354F3" w:rsidRDefault="002354F3" w:rsidP="002354F3">
      <w:pPr>
        <w:numPr>
          <w:ilvl w:val="0"/>
          <w:numId w:val="12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W sprawach nieuregulowanych Umową mają zastosowanie przepisy powszechnie obowiązującego prawa polskiego.</w:t>
      </w:r>
    </w:p>
    <w:p w:rsidR="002354F3" w:rsidRPr="002354F3" w:rsidRDefault="002354F3" w:rsidP="002354F3">
      <w:pPr>
        <w:numPr>
          <w:ilvl w:val="0"/>
          <w:numId w:val="12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Na potrzeby realizacji Umowy Strony uznają, że sobota i dni ustawowo wolne od pracy, nie są dniami roboczymi.</w:t>
      </w:r>
    </w:p>
    <w:p w:rsidR="002354F3" w:rsidRPr="002354F3" w:rsidRDefault="002354F3" w:rsidP="002354F3">
      <w:pPr>
        <w:numPr>
          <w:ilvl w:val="0"/>
          <w:numId w:val="12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Załączniki do Umowy stanowią jej integralną część.</w:t>
      </w:r>
    </w:p>
    <w:p w:rsidR="002354F3" w:rsidRPr="002354F3" w:rsidRDefault="002354F3" w:rsidP="002354F3">
      <w:pPr>
        <w:numPr>
          <w:ilvl w:val="0"/>
          <w:numId w:val="12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Wszelkie spory wynikające z realizacji Umowy będzie rozstrzygał sąd powszechny właściwy dla siedziby Zamawiającego.</w:t>
      </w:r>
    </w:p>
    <w:p w:rsidR="002354F3" w:rsidRPr="002354F3" w:rsidRDefault="002354F3" w:rsidP="002354F3">
      <w:pPr>
        <w:numPr>
          <w:ilvl w:val="0"/>
          <w:numId w:val="12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Umowę sporządzono w trzech jednobrzmiących egzemplarzach: dwa dla Zamawiającego i jeden dla Wykonawcy.</w:t>
      </w:r>
    </w:p>
    <w:p w:rsidR="002354F3" w:rsidRPr="002354F3" w:rsidRDefault="002354F3" w:rsidP="002354F3">
      <w:pPr>
        <w:numPr>
          <w:ilvl w:val="0"/>
          <w:numId w:val="12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Załączniki stanowiące integralną część Umowy:</w:t>
      </w:r>
    </w:p>
    <w:p w:rsidR="002354F3" w:rsidRPr="002354F3" w:rsidRDefault="002354F3" w:rsidP="002354F3">
      <w:pPr>
        <w:numPr>
          <w:ilvl w:val="0"/>
          <w:numId w:val="19"/>
        </w:numPr>
        <w:tabs>
          <w:tab w:val="left" w:pos="-3828"/>
          <w:tab w:val="left" w:pos="-3686"/>
          <w:tab w:val="left" w:pos="-3544"/>
        </w:tabs>
        <w:suppressAutoHyphens/>
        <w:spacing w:after="0"/>
        <w:ind w:left="709" w:hanging="283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Załącznik nr 1 – Wzór Protokołu Odbioru,</w:t>
      </w:r>
    </w:p>
    <w:p w:rsidR="002354F3" w:rsidRPr="002354F3" w:rsidRDefault="002354F3" w:rsidP="002354F3">
      <w:pPr>
        <w:numPr>
          <w:ilvl w:val="0"/>
          <w:numId w:val="19"/>
        </w:numPr>
        <w:tabs>
          <w:tab w:val="left" w:pos="-3828"/>
          <w:tab w:val="left" w:pos="-3686"/>
          <w:tab w:val="left" w:pos="-3544"/>
        </w:tabs>
        <w:suppressAutoHyphens/>
        <w:spacing w:after="0"/>
        <w:ind w:left="709" w:hanging="283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Załącznik nr 2 – Wzór Oświadczenia o zachowaniu poufności,</w:t>
      </w:r>
    </w:p>
    <w:p w:rsidR="00FC37EA" w:rsidRDefault="002354F3" w:rsidP="00FC37EA">
      <w:pPr>
        <w:numPr>
          <w:ilvl w:val="0"/>
          <w:numId w:val="19"/>
        </w:numPr>
        <w:tabs>
          <w:tab w:val="left" w:pos="-3828"/>
          <w:tab w:val="left" w:pos="-3686"/>
          <w:tab w:val="left" w:pos="-3544"/>
        </w:tabs>
        <w:suppressAutoHyphens/>
        <w:spacing w:after="0"/>
        <w:ind w:left="709" w:hanging="283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 xml:space="preserve">Załącznik nr 3 </w:t>
      </w:r>
      <w:r w:rsidR="00B361D4">
        <w:rPr>
          <w:rFonts w:ascii="Calibri" w:eastAsia="Times New Roman" w:hAnsi="Calibri" w:cs="Times New Roman"/>
          <w:sz w:val="24"/>
          <w:szCs w:val="24"/>
          <w:lang w:eastAsia="ar-SA"/>
        </w:rPr>
        <w:t>–</w:t>
      </w: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</w:t>
      </w:r>
      <w:r w:rsidR="00B361D4" w:rsidRPr="00B361D4">
        <w:rPr>
          <w:rFonts w:ascii="Calibri" w:eastAsia="Times New Roman" w:hAnsi="Calibri" w:cs="Times New Roman"/>
          <w:sz w:val="24"/>
          <w:szCs w:val="24"/>
          <w:lang w:eastAsia="ar-SA"/>
        </w:rPr>
        <w:t>Wyciąg z Regulaminu Organizacyjnego Ministerstwa Sprawiedliwości</w:t>
      </w:r>
      <w:r w:rsidR="00C74E5B">
        <w:rPr>
          <w:rFonts w:ascii="Calibri" w:eastAsia="Times New Roman" w:hAnsi="Calibri" w:cs="Times New Roman"/>
          <w:sz w:val="24"/>
          <w:szCs w:val="24"/>
          <w:lang w:eastAsia="ar-SA"/>
        </w:rPr>
        <w:t>,</w:t>
      </w:r>
    </w:p>
    <w:p w:rsidR="002354F3" w:rsidRPr="004119FD" w:rsidRDefault="00662A6C" w:rsidP="00FC37EA">
      <w:pPr>
        <w:numPr>
          <w:ilvl w:val="0"/>
          <w:numId w:val="19"/>
        </w:numPr>
        <w:tabs>
          <w:tab w:val="left" w:pos="-3828"/>
          <w:tab w:val="left" w:pos="-3686"/>
          <w:tab w:val="left" w:pos="-3544"/>
        </w:tabs>
        <w:suppressAutoHyphens/>
        <w:spacing w:after="0"/>
        <w:ind w:left="709" w:hanging="283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4119FD">
        <w:rPr>
          <w:rFonts w:ascii="Calibri" w:eastAsia="Times New Roman" w:hAnsi="Calibri" w:cs="Times New Roman"/>
          <w:sz w:val="24"/>
          <w:szCs w:val="24"/>
          <w:lang w:eastAsia="ar-SA"/>
        </w:rPr>
        <w:t xml:space="preserve">Załącznik nr </w:t>
      </w:r>
      <w:r w:rsidR="002354F3" w:rsidRPr="004119FD">
        <w:rPr>
          <w:rFonts w:ascii="Calibri" w:eastAsia="Times New Roman" w:hAnsi="Calibri" w:cs="Times New Roman"/>
          <w:sz w:val="24"/>
          <w:szCs w:val="24"/>
          <w:lang w:eastAsia="ar-SA"/>
        </w:rPr>
        <w:t>4 – wykaz osób skierowanych do realizacji Umowy wraz z</w:t>
      </w:r>
      <w:r w:rsidR="00EF1585" w:rsidRPr="004119FD">
        <w:rPr>
          <w:rFonts w:ascii="Calibri" w:eastAsia="Times New Roman" w:hAnsi="Calibri" w:cs="Times New Roman"/>
          <w:sz w:val="24"/>
          <w:szCs w:val="24"/>
          <w:lang w:eastAsia="ar-SA"/>
        </w:rPr>
        <w:t> </w:t>
      </w:r>
      <w:r w:rsidR="002354F3" w:rsidRPr="004119FD">
        <w:rPr>
          <w:rFonts w:ascii="Calibri" w:eastAsia="Times New Roman" w:hAnsi="Calibri" w:cs="Times New Roman"/>
          <w:sz w:val="24"/>
          <w:szCs w:val="24"/>
          <w:lang w:eastAsia="ar-SA"/>
        </w:rPr>
        <w:t xml:space="preserve">zaświadczeniami o wpisie na listę radców prawnych/adwokatów osób skierowanych do realizacji Umowy, </w:t>
      </w:r>
    </w:p>
    <w:p w:rsidR="002354F3" w:rsidRDefault="00B361D4" w:rsidP="002354F3">
      <w:pPr>
        <w:numPr>
          <w:ilvl w:val="0"/>
          <w:numId w:val="19"/>
        </w:numPr>
        <w:tabs>
          <w:tab w:val="left" w:pos="-3828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after="0"/>
        <w:ind w:left="709" w:hanging="283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sz w:val="24"/>
          <w:szCs w:val="24"/>
          <w:lang w:eastAsia="ar-SA"/>
        </w:rPr>
        <w:t xml:space="preserve">Załącznik nr </w:t>
      </w:r>
      <w:r w:rsidR="00FC37EA">
        <w:rPr>
          <w:rFonts w:ascii="Calibri" w:eastAsia="Times New Roman" w:hAnsi="Calibri" w:cs="Times New Roman"/>
          <w:sz w:val="24"/>
          <w:szCs w:val="24"/>
          <w:lang w:eastAsia="ar-SA"/>
        </w:rPr>
        <w:t>5</w:t>
      </w:r>
      <w:r w:rsidR="002354F3" w:rsidRPr="002354F3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– kopia dokumentu ubezpieczenia od odpowiedzialności cywilnej w</w:t>
      </w:r>
      <w:r w:rsidR="002B0CCB">
        <w:rPr>
          <w:rFonts w:ascii="Calibri" w:eastAsia="Times New Roman" w:hAnsi="Calibri" w:cs="Times New Roman"/>
          <w:sz w:val="24"/>
          <w:szCs w:val="24"/>
          <w:lang w:eastAsia="ar-SA"/>
        </w:rPr>
        <w:t> </w:t>
      </w:r>
      <w:r w:rsidR="002354F3" w:rsidRPr="002354F3">
        <w:rPr>
          <w:rFonts w:ascii="Calibri" w:eastAsia="Times New Roman" w:hAnsi="Calibri" w:cs="Times New Roman"/>
          <w:sz w:val="24"/>
          <w:szCs w:val="24"/>
          <w:lang w:eastAsia="ar-SA"/>
        </w:rPr>
        <w:t>za</w:t>
      </w:r>
      <w:r w:rsidR="00C74E5B">
        <w:rPr>
          <w:rFonts w:ascii="Calibri" w:eastAsia="Times New Roman" w:hAnsi="Calibri" w:cs="Times New Roman"/>
          <w:sz w:val="24"/>
          <w:szCs w:val="24"/>
          <w:lang w:eastAsia="ar-SA"/>
        </w:rPr>
        <w:t>kresie prowadzonej działalności,</w:t>
      </w:r>
    </w:p>
    <w:p w:rsidR="002354F3" w:rsidRPr="002B0CCB" w:rsidRDefault="00FC37EA" w:rsidP="002354F3">
      <w:pPr>
        <w:numPr>
          <w:ilvl w:val="0"/>
          <w:numId w:val="19"/>
        </w:numPr>
        <w:tabs>
          <w:tab w:val="left" w:pos="-3828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after="0"/>
        <w:ind w:left="709" w:hanging="283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FC37EA">
        <w:rPr>
          <w:rFonts w:ascii="Calibri" w:eastAsia="Times New Roman" w:hAnsi="Calibri" w:cs="Times New Roman"/>
          <w:sz w:val="24"/>
          <w:szCs w:val="24"/>
          <w:lang w:eastAsia="ar-SA"/>
        </w:rPr>
        <w:t xml:space="preserve">Załącznik nr 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>6</w:t>
      </w:r>
      <w:r w:rsidRPr="00FC37EA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- wydruk zaświadczenia z Centralnej Ewidencji i Informacji o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> </w:t>
      </w:r>
      <w:r w:rsidRPr="00FC37EA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Działalności Gospodarczej</w:t>
      </w:r>
      <w:r w:rsidR="000F6563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</w:t>
      </w:r>
      <w:r w:rsidRPr="00FC37EA">
        <w:rPr>
          <w:rFonts w:ascii="Calibri" w:eastAsia="Times New Roman" w:hAnsi="Calibri" w:cs="Times New Roman"/>
          <w:sz w:val="24"/>
          <w:szCs w:val="24"/>
          <w:lang w:eastAsia="ar-SA"/>
        </w:rPr>
        <w:t>aktualny na dzień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 xml:space="preserve"> zawarcia umowy</w:t>
      </w:r>
      <w:r w:rsidR="00C74E5B">
        <w:rPr>
          <w:rFonts w:ascii="Calibri" w:eastAsia="Times New Roman" w:hAnsi="Calibri" w:cs="Times New Roman"/>
          <w:sz w:val="24"/>
          <w:szCs w:val="24"/>
          <w:lang w:eastAsia="ar-SA"/>
        </w:rPr>
        <w:t>.</w:t>
      </w:r>
    </w:p>
    <w:p w:rsidR="002354F3" w:rsidRPr="002354F3" w:rsidRDefault="002354F3" w:rsidP="002354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2354F3" w:rsidRPr="002354F3" w:rsidRDefault="002354F3" w:rsidP="002354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spacing w:after="0" w:line="240" w:lineRule="auto"/>
        <w:ind w:left="7200" w:hanging="7200"/>
        <w:jc w:val="center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>___________________</w:t>
      </w: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ab/>
        <w:t>______________________</w:t>
      </w:r>
    </w:p>
    <w:p w:rsidR="002354F3" w:rsidRDefault="002354F3" w:rsidP="002354F3">
      <w:pPr>
        <w:suppressAutoHyphens/>
        <w:spacing w:after="0" w:line="240" w:lineRule="auto"/>
        <w:ind w:left="708" w:firstLine="708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 xml:space="preserve">Zamawiający </w:t>
      </w: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2354F3">
        <w:rPr>
          <w:rFonts w:ascii="Calibri" w:eastAsia="Times New Roman" w:hAnsi="Calibri" w:cs="Times New Roman"/>
          <w:sz w:val="24"/>
          <w:szCs w:val="24"/>
          <w:lang w:eastAsia="ar-SA"/>
        </w:rPr>
        <w:tab/>
        <w:t>Wykonawca</w:t>
      </w:r>
    </w:p>
    <w:p w:rsidR="003B204D" w:rsidRDefault="003B204D" w:rsidP="002354F3">
      <w:pPr>
        <w:suppressAutoHyphens/>
        <w:spacing w:after="0" w:line="240" w:lineRule="auto"/>
        <w:ind w:left="708" w:firstLine="708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3B204D" w:rsidRDefault="00435B18">
      <w:pPr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435B18">
        <w:rPr>
          <w:rFonts w:ascii="Calibri" w:eastAsia="Times New Roman" w:hAnsi="Calibri" w:cs="Times New Roman"/>
          <w:sz w:val="24"/>
          <w:szCs w:val="24"/>
          <w:lang w:eastAsia="ar-SA"/>
        </w:rPr>
        <w:t xml:space="preserve">*niepotrzebne skreślić </w:t>
      </w:r>
      <w:r w:rsidR="003B204D">
        <w:rPr>
          <w:rFonts w:ascii="Calibri" w:eastAsia="Times New Roman" w:hAnsi="Calibri" w:cs="Times New Roman"/>
          <w:sz w:val="24"/>
          <w:szCs w:val="24"/>
          <w:lang w:eastAsia="ar-SA"/>
        </w:rPr>
        <w:br w:type="page"/>
      </w:r>
    </w:p>
    <w:p w:rsidR="002354F3" w:rsidRPr="002354F3" w:rsidRDefault="002354F3" w:rsidP="002354F3">
      <w:pPr>
        <w:suppressAutoHyphens/>
        <w:spacing w:after="0"/>
        <w:ind w:left="2832"/>
        <w:jc w:val="right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lastRenderedPageBreak/>
        <w:t>Załącznik</w:t>
      </w:r>
      <w:r w:rsidRPr="002354F3">
        <w:rPr>
          <w:rFonts w:ascii="Calibri" w:eastAsia="Times New Roman" w:hAnsi="Calibri" w:cs="Times New Roman"/>
          <w:b/>
          <w:sz w:val="24"/>
          <w:szCs w:val="24"/>
          <w:lang w:val="x-none" w:eastAsia="ar-SA"/>
        </w:rPr>
        <w:t xml:space="preserve"> nr</w:t>
      </w: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t xml:space="preserve"> 1</w:t>
      </w:r>
      <w:r w:rsidRPr="002354F3">
        <w:rPr>
          <w:rFonts w:ascii="Calibri" w:eastAsia="Times New Roman" w:hAnsi="Calibri" w:cs="Times New Roman"/>
          <w:b/>
          <w:sz w:val="24"/>
          <w:szCs w:val="24"/>
          <w:lang w:val="x-none" w:eastAsia="ar-SA"/>
        </w:rPr>
        <w:t xml:space="preserve"> </w:t>
      </w:r>
      <w:r w:rsidRPr="002354F3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do Umowy nr …………..z dnia ….…………….. r.</w:t>
      </w:r>
    </w:p>
    <w:p w:rsidR="002354F3" w:rsidRPr="002354F3" w:rsidRDefault="002354F3" w:rsidP="002354F3">
      <w:pPr>
        <w:suppressAutoHyphens/>
        <w:spacing w:after="0"/>
        <w:ind w:left="2832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:rsidR="002354F3" w:rsidRPr="002354F3" w:rsidRDefault="002354F3" w:rsidP="002354F3">
      <w:pPr>
        <w:suppressAutoHyphens/>
        <w:spacing w:after="0"/>
        <w:ind w:left="2832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WZÓR PROTOKÓŁ ODBIORU</w:t>
      </w:r>
    </w:p>
    <w:p w:rsidR="002354F3" w:rsidRPr="002354F3" w:rsidRDefault="002354F3" w:rsidP="002354F3">
      <w:pPr>
        <w:suppressAutoHyphens/>
        <w:spacing w:after="0"/>
        <w:ind w:left="2832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:rsidR="002354F3" w:rsidRPr="002354F3" w:rsidRDefault="002354F3" w:rsidP="002354F3">
      <w:p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>Wykonawca: ………………………………………………………………………………………</w:t>
      </w:r>
    </w:p>
    <w:p w:rsidR="002354F3" w:rsidRPr="002354F3" w:rsidRDefault="002354F3" w:rsidP="002354F3">
      <w:p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reprezentowany przez: ..…………………….……………....………………………..……… </w:t>
      </w:r>
    </w:p>
    <w:p w:rsidR="002354F3" w:rsidRPr="002354F3" w:rsidRDefault="002354F3" w:rsidP="002354F3">
      <w:p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2354F3" w:rsidRPr="002354F3" w:rsidRDefault="002354F3" w:rsidP="002354F3">
      <w:p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>Zamawiający: Skarb Państwa – Ministerstwo Sprawiedliwości, Al. Ujazdowskie 11, 00-567 Warszawa,</w:t>
      </w:r>
    </w:p>
    <w:p w:rsidR="002354F3" w:rsidRPr="002354F3" w:rsidRDefault="002354F3" w:rsidP="002354F3">
      <w:p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>reprezentowany przez: ………………....…………………………..……………………………</w:t>
      </w:r>
    </w:p>
    <w:p w:rsidR="002354F3" w:rsidRPr="002354F3" w:rsidRDefault="002354F3" w:rsidP="002354F3">
      <w:p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2354F3" w:rsidRPr="002354F3" w:rsidRDefault="002354F3" w:rsidP="002354F3">
      <w:pPr>
        <w:numPr>
          <w:ilvl w:val="0"/>
          <w:numId w:val="20"/>
        </w:numPr>
        <w:tabs>
          <w:tab w:val="left" w:pos="426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>W dniu ………………………………. dokonano odbioru raportów: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354F3" w:rsidRPr="002354F3" w:rsidRDefault="002354F3" w:rsidP="002354F3">
      <w:pPr>
        <w:numPr>
          <w:ilvl w:val="0"/>
          <w:numId w:val="20"/>
        </w:numPr>
        <w:tabs>
          <w:tab w:val="left" w:pos="426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>Wykonawca zrealizował Przedmiot Zamówienia:</w:t>
      </w:r>
    </w:p>
    <w:p w:rsidR="002354F3" w:rsidRPr="002354F3" w:rsidRDefault="002354F3" w:rsidP="002354F3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>należycie tj. zgodnie z postanowieniami Umowy nr ……. z dnia ………………………………………………*,</w:t>
      </w:r>
    </w:p>
    <w:p w:rsidR="002354F3" w:rsidRPr="002354F3" w:rsidRDefault="002354F3" w:rsidP="002354F3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nienależycie z uwagi na*: ……………………………………………………………. </w:t>
      </w:r>
    </w:p>
    <w:p w:rsidR="002354F3" w:rsidRPr="002354F3" w:rsidRDefault="002354F3" w:rsidP="002354F3">
      <w:pPr>
        <w:numPr>
          <w:ilvl w:val="0"/>
          <w:numId w:val="20"/>
        </w:numPr>
        <w:tabs>
          <w:tab w:val="left" w:pos="426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>Niniejszy Protokół sporządzono w dwóch jednobrzmiących egzemplarzach, po jednym dla każdej ze Stron.</w:t>
      </w:r>
    </w:p>
    <w:p w:rsidR="002354F3" w:rsidRPr="002354F3" w:rsidRDefault="002354F3" w:rsidP="002354F3">
      <w:p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</w:tblGrid>
      <w:tr w:rsidR="002354F3" w:rsidRPr="002354F3" w:rsidTr="00716170">
        <w:tc>
          <w:tcPr>
            <w:tcW w:w="3259" w:type="dxa"/>
            <w:hideMark/>
          </w:tcPr>
          <w:p w:rsidR="002354F3" w:rsidRPr="002354F3" w:rsidRDefault="002354F3" w:rsidP="002354F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2354F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Za Zamawiającego:</w:t>
            </w:r>
          </w:p>
          <w:p w:rsidR="002354F3" w:rsidRPr="002354F3" w:rsidRDefault="002354F3" w:rsidP="002354F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2354F3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(imię, nazwisko, data i podpis)</w:t>
            </w:r>
          </w:p>
        </w:tc>
        <w:tc>
          <w:tcPr>
            <w:tcW w:w="3259" w:type="dxa"/>
          </w:tcPr>
          <w:p w:rsidR="002354F3" w:rsidRPr="002354F3" w:rsidRDefault="002354F3" w:rsidP="002354F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  <w:hideMark/>
          </w:tcPr>
          <w:p w:rsidR="002354F3" w:rsidRPr="002354F3" w:rsidRDefault="002354F3" w:rsidP="002354F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354F3" w:rsidRPr="002354F3" w:rsidTr="00716170">
        <w:tc>
          <w:tcPr>
            <w:tcW w:w="32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54F3" w:rsidRPr="002354F3" w:rsidRDefault="002354F3" w:rsidP="002354F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</w:p>
          <w:p w:rsidR="002354F3" w:rsidRPr="002354F3" w:rsidRDefault="002354F3" w:rsidP="002354F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</w:tcPr>
          <w:p w:rsidR="002354F3" w:rsidRPr="002354F3" w:rsidRDefault="002354F3" w:rsidP="002354F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54F3" w:rsidRPr="002354F3" w:rsidRDefault="002354F3" w:rsidP="002354F3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2354F3" w:rsidRPr="002354F3" w:rsidRDefault="002354F3" w:rsidP="002354F3">
      <w:p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Times New Roman"/>
          <w:i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i/>
          <w:sz w:val="24"/>
          <w:szCs w:val="24"/>
          <w:lang w:eastAsia="pl-PL"/>
        </w:rPr>
        <w:t>* - niewłaściwe skreślić</w:t>
      </w:r>
    </w:p>
    <w:p w:rsidR="002354F3" w:rsidRPr="002354F3" w:rsidRDefault="002354F3" w:rsidP="002354F3">
      <w:pPr>
        <w:suppressAutoHyphens/>
        <w:spacing w:after="0"/>
        <w:ind w:left="2832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:rsidR="002354F3" w:rsidRPr="002354F3" w:rsidRDefault="002354F3" w:rsidP="002354F3">
      <w:pPr>
        <w:suppressAutoHyphens/>
        <w:spacing w:after="0"/>
        <w:ind w:left="2832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:rsidR="002354F3" w:rsidRPr="002354F3" w:rsidRDefault="002354F3" w:rsidP="002354F3">
      <w:pPr>
        <w:suppressAutoHyphens/>
        <w:spacing w:after="0"/>
        <w:ind w:left="2832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:rsidR="002354F3" w:rsidRPr="002354F3" w:rsidRDefault="002354F3" w:rsidP="002354F3">
      <w:pPr>
        <w:suppressAutoHyphens/>
        <w:spacing w:after="0"/>
        <w:ind w:left="2832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:rsidR="002354F3" w:rsidRPr="002354F3" w:rsidRDefault="002354F3" w:rsidP="002354F3">
      <w:pPr>
        <w:suppressAutoHyphens/>
        <w:spacing w:after="0"/>
        <w:ind w:left="2832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:rsidR="002354F3" w:rsidRPr="002354F3" w:rsidRDefault="002354F3" w:rsidP="002354F3">
      <w:pPr>
        <w:suppressAutoHyphens/>
        <w:spacing w:after="0"/>
        <w:ind w:left="2832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:rsidR="002354F3" w:rsidRPr="002354F3" w:rsidRDefault="002354F3" w:rsidP="002354F3">
      <w:pPr>
        <w:suppressAutoHyphens/>
        <w:spacing w:after="0"/>
        <w:ind w:left="2832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:rsidR="002354F3" w:rsidRPr="002354F3" w:rsidRDefault="002354F3" w:rsidP="002354F3">
      <w:pPr>
        <w:suppressAutoHyphens/>
        <w:spacing w:after="0"/>
        <w:ind w:left="2832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:rsidR="002354F3" w:rsidRPr="002354F3" w:rsidRDefault="002354F3" w:rsidP="002354F3">
      <w:pPr>
        <w:suppressAutoHyphens/>
        <w:spacing w:after="0"/>
        <w:ind w:left="2832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:rsidR="002354F3" w:rsidRPr="002354F3" w:rsidRDefault="002354F3" w:rsidP="002354F3">
      <w:pPr>
        <w:suppressAutoHyphens/>
        <w:spacing w:after="0"/>
        <w:ind w:left="2832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lastRenderedPageBreak/>
        <w:t>Załącznik</w:t>
      </w:r>
      <w:r w:rsidRPr="002354F3">
        <w:rPr>
          <w:rFonts w:ascii="Calibri" w:eastAsia="Times New Roman" w:hAnsi="Calibri" w:cs="Times New Roman"/>
          <w:b/>
          <w:sz w:val="24"/>
          <w:szCs w:val="24"/>
          <w:lang w:val="x-none" w:eastAsia="ar-SA"/>
        </w:rPr>
        <w:t xml:space="preserve"> nr</w:t>
      </w:r>
      <w:r w:rsidRPr="002354F3">
        <w:rPr>
          <w:rFonts w:ascii="Calibri" w:eastAsia="Times New Roman" w:hAnsi="Calibri" w:cs="Times New Roman"/>
          <w:b/>
          <w:sz w:val="24"/>
          <w:szCs w:val="24"/>
          <w:lang w:eastAsia="ar-SA"/>
        </w:rPr>
        <w:t xml:space="preserve"> 2</w:t>
      </w:r>
      <w:r w:rsidRPr="002354F3">
        <w:rPr>
          <w:rFonts w:ascii="Calibri" w:eastAsia="Times New Roman" w:hAnsi="Calibri" w:cs="Times New Roman"/>
          <w:b/>
          <w:sz w:val="24"/>
          <w:szCs w:val="24"/>
          <w:lang w:val="x-none" w:eastAsia="ar-SA"/>
        </w:rPr>
        <w:t xml:space="preserve"> </w:t>
      </w:r>
      <w:r w:rsidRPr="002354F3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do Umowy nr …………..z dnia ….…………….. r.</w:t>
      </w:r>
    </w:p>
    <w:p w:rsidR="002354F3" w:rsidRPr="002354F3" w:rsidRDefault="002354F3" w:rsidP="002354F3">
      <w:pPr>
        <w:suppressAutoHyphens/>
        <w:spacing w:after="0"/>
        <w:rPr>
          <w:rFonts w:ascii="Calibri" w:eastAsia="Times New Roman" w:hAnsi="Calibri" w:cs="Times New Roman"/>
          <w:b/>
          <w:bCs/>
          <w:sz w:val="24"/>
          <w:szCs w:val="24"/>
          <w:highlight w:val="yellow"/>
          <w:lang w:eastAsia="ar-SA"/>
        </w:rPr>
      </w:pPr>
    </w:p>
    <w:p w:rsidR="002354F3" w:rsidRPr="002354F3" w:rsidRDefault="002354F3" w:rsidP="002354F3">
      <w:pPr>
        <w:suppressAutoHyphens/>
        <w:spacing w:after="0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2354F3" w:rsidRPr="002354F3" w:rsidRDefault="002354F3" w:rsidP="002354F3">
      <w:pPr>
        <w:spacing w:after="0" w:line="312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OŚWIADCZENIE O ZACHOWANIU POUFNOŚCI (wzór)</w:t>
      </w:r>
    </w:p>
    <w:p w:rsidR="002354F3" w:rsidRPr="002354F3" w:rsidRDefault="002354F3" w:rsidP="002354F3">
      <w:pPr>
        <w:spacing w:after="0" w:line="312" w:lineRule="auto"/>
        <w:jc w:val="center"/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</w:pPr>
    </w:p>
    <w:p w:rsidR="002354F3" w:rsidRPr="002354F3" w:rsidRDefault="002354F3" w:rsidP="002354F3">
      <w:pPr>
        <w:spacing w:after="0" w:line="312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>Ja niżej podpisany/a niniejszym oświadczam, że:</w:t>
      </w:r>
    </w:p>
    <w:p w:rsidR="002354F3" w:rsidRPr="002354F3" w:rsidRDefault="002354F3" w:rsidP="002354F3">
      <w:pPr>
        <w:numPr>
          <w:ilvl w:val="0"/>
          <w:numId w:val="22"/>
        </w:numPr>
        <w:suppressAutoHyphens/>
        <w:spacing w:after="0" w:line="312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>nie ujawnię</w:t>
      </w:r>
      <w:r w:rsidRPr="002354F3"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 </w:t>
      </w: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>bez</w:t>
      </w:r>
      <w:r w:rsidRPr="002354F3"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 </w:t>
      </w: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>stosownego upoważnienia wydanego przez Ministerstwo Sprawiedliwości, żadnych informacji, w szczególności prawnie chronionych, a także o sposobach zabezpieczenia stosowanych w Ministerstwie Sprawiedliwości, o ile wejdę w ich posiadanie, oraz nie przyczynię się do ich ujawnienia lub innych działań związanych z ich przetwarzaniem lub utratą itp. mogących spowodować szkodę dla Ministerstwa Sprawiedliwości, innych osób i podmiotów lub naruszenie przepisów prawa, w tym regulacji Ministerstwa Sprawiedliwości, zarówno w trakcie wykonywania prac w związku z zawartą przez ………………umową ………………… jak i po ich zakończeniu oraz będę przestrzegał/a wszelkich przepisów w tym zakresie;</w:t>
      </w:r>
    </w:p>
    <w:p w:rsidR="002354F3" w:rsidRPr="002354F3" w:rsidRDefault="002354F3" w:rsidP="002354F3">
      <w:pPr>
        <w:numPr>
          <w:ilvl w:val="0"/>
          <w:numId w:val="22"/>
        </w:numPr>
        <w:suppressAutoHyphens/>
        <w:spacing w:after="0" w:line="312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zobowiązuję się nie wykraczać poza nadane mi uprawnienia oraz zobowiązuję się wykorzystywać przydzielone mi środki pracy, w tym systemy i urządzenia informatyczne, tylko do celów realizacji ww. umowy; </w:t>
      </w:r>
    </w:p>
    <w:p w:rsidR="002354F3" w:rsidRPr="002354F3" w:rsidRDefault="002354F3" w:rsidP="002354F3">
      <w:pPr>
        <w:numPr>
          <w:ilvl w:val="0"/>
          <w:numId w:val="22"/>
        </w:numPr>
        <w:suppressAutoHyphens/>
        <w:spacing w:after="0" w:line="312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>zobowiązuję się przestrzegać oraz jestem świadomy/a odpowiedzialności za naruszenie obowiązujących zasad, wynikających w szczególności z:</w:t>
      </w:r>
    </w:p>
    <w:p w:rsidR="002354F3" w:rsidRPr="002354F3" w:rsidRDefault="002354F3" w:rsidP="002354F3">
      <w:pPr>
        <w:numPr>
          <w:ilvl w:val="0"/>
          <w:numId w:val="24"/>
        </w:numPr>
        <w:suppressAutoHyphens/>
        <w:spacing w:after="0" w:line="312" w:lineRule="auto"/>
        <w:ind w:left="709" w:hanging="283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:rsidR="002354F3" w:rsidRPr="002354F3" w:rsidRDefault="002354F3" w:rsidP="002354F3">
      <w:pPr>
        <w:numPr>
          <w:ilvl w:val="0"/>
          <w:numId w:val="24"/>
        </w:numPr>
        <w:suppressAutoHyphens/>
        <w:spacing w:after="0" w:line="312" w:lineRule="auto"/>
        <w:ind w:left="709" w:hanging="283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>ustawy z dnia 5 sierpnia 2010 r. o ochronie informacji niejawnych (</w:t>
      </w:r>
      <w:r w:rsidRPr="002354F3">
        <w:rPr>
          <w:rFonts w:ascii="Calibri" w:eastAsia="Times New Roman" w:hAnsi="Calibri" w:cs="Times New Roman"/>
          <w:iCs/>
          <w:sz w:val="24"/>
          <w:szCs w:val="24"/>
          <w:lang w:eastAsia="pl-PL"/>
        </w:rPr>
        <w:t>Dz. U. z 2018 r. poz. 412</w:t>
      </w: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>),</w:t>
      </w:r>
    </w:p>
    <w:p w:rsidR="002354F3" w:rsidRPr="002354F3" w:rsidRDefault="002354F3" w:rsidP="002354F3">
      <w:pPr>
        <w:numPr>
          <w:ilvl w:val="0"/>
          <w:numId w:val="24"/>
        </w:numPr>
        <w:suppressAutoHyphens/>
        <w:spacing w:after="0" w:line="312" w:lineRule="auto"/>
        <w:ind w:left="709" w:hanging="283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rozdziału XXXIII ustawy z dnia 6 czerwca 1997 r. Kodeks karny (Dz. U. z 2017 r., poz. 2204 z </w:t>
      </w:r>
      <w:proofErr w:type="spellStart"/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>późn</w:t>
      </w:r>
      <w:proofErr w:type="spellEnd"/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>. zm.).</w:t>
      </w:r>
    </w:p>
    <w:p w:rsidR="002354F3" w:rsidRPr="002354F3" w:rsidRDefault="002354F3" w:rsidP="002354F3">
      <w:pPr>
        <w:tabs>
          <w:tab w:val="center" w:pos="1701"/>
          <w:tab w:val="center" w:pos="4536"/>
          <w:tab w:val="center" w:pos="7371"/>
        </w:tabs>
        <w:spacing w:after="0" w:line="312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ab/>
        <w:t>____________________</w:t>
      </w: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ab/>
        <w:t>____________________</w:t>
      </w: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ab/>
        <w:t>____________________</w:t>
      </w:r>
    </w:p>
    <w:p w:rsidR="002354F3" w:rsidRPr="002354F3" w:rsidRDefault="002354F3" w:rsidP="002354F3">
      <w:pPr>
        <w:tabs>
          <w:tab w:val="center" w:pos="1701"/>
          <w:tab w:val="center" w:pos="4536"/>
          <w:tab w:val="center" w:pos="7371"/>
        </w:tabs>
        <w:spacing w:after="0" w:line="312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ab/>
        <w:t>imię i nazwisko</w:t>
      </w: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ab/>
        <w:t>PESEL</w:t>
      </w: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ab/>
        <w:t>podpis</w:t>
      </w:r>
    </w:p>
    <w:p w:rsidR="002354F3" w:rsidRPr="002354F3" w:rsidRDefault="002354F3" w:rsidP="002354F3">
      <w:pPr>
        <w:tabs>
          <w:tab w:val="center" w:pos="1701"/>
          <w:tab w:val="center" w:pos="4536"/>
          <w:tab w:val="center" w:pos="7371"/>
        </w:tabs>
        <w:spacing w:after="0" w:line="312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2354F3" w:rsidRPr="002354F3" w:rsidRDefault="002354F3" w:rsidP="002354F3">
      <w:pPr>
        <w:tabs>
          <w:tab w:val="center" w:pos="1701"/>
          <w:tab w:val="center" w:pos="4536"/>
          <w:tab w:val="center" w:pos="7371"/>
        </w:tabs>
        <w:spacing w:after="0" w:line="312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ab/>
        <w:t>____________________</w:t>
      </w: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ab/>
        <w:t>____________________</w:t>
      </w:r>
    </w:p>
    <w:p w:rsidR="002354F3" w:rsidRPr="002354F3" w:rsidRDefault="002354F3" w:rsidP="002354F3">
      <w:pPr>
        <w:tabs>
          <w:tab w:val="center" w:pos="1701"/>
          <w:tab w:val="center" w:pos="4536"/>
          <w:tab w:val="center" w:pos="7371"/>
        </w:tabs>
        <w:spacing w:after="0" w:line="312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ab/>
        <w:t>miejscowość</w:t>
      </w:r>
      <w:r w:rsidRPr="002354F3">
        <w:rPr>
          <w:rFonts w:ascii="Calibri" w:eastAsia="Times New Roman" w:hAnsi="Calibri" w:cs="Times New Roman"/>
          <w:sz w:val="24"/>
          <w:szCs w:val="24"/>
          <w:lang w:eastAsia="pl-PL"/>
        </w:rPr>
        <w:tab/>
        <w:t>data</w:t>
      </w:r>
    </w:p>
    <w:p w:rsidR="002354F3" w:rsidRPr="002354F3" w:rsidRDefault="002354F3" w:rsidP="002354F3">
      <w:pPr>
        <w:tabs>
          <w:tab w:val="left" w:pos="284"/>
        </w:tabs>
        <w:spacing w:after="0" w:line="300" w:lineRule="exact"/>
        <w:ind w:left="720"/>
        <w:jc w:val="both"/>
        <w:rPr>
          <w:rFonts w:ascii="Calibri" w:eastAsia="Times New Roman" w:hAnsi="Calibri" w:cs="Times New Roman"/>
          <w:bCs/>
          <w:sz w:val="24"/>
          <w:szCs w:val="24"/>
        </w:rPr>
      </w:pPr>
    </w:p>
    <w:p w:rsidR="002354F3" w:rsidRPr="002354F3" w:rsidRDefault="002354F3" w:rsidP="002354F3">
      <w:pPr>
        <w:tabs>
          <w:tab w:val="left" w:pos="284"/>
        </w:tabs>
        <w:spacing w:after="0" w:line="300" w:lineRule="exact"/>
        <w:ind w:left="720"/>
        <w:jc w:val="both"/>
        <w:rPr>
          <w:rFonts w:ascii="Times New Roman" w:eastAsia="Times New Roman" w:hAnsi="Times New Roman" w:cs="Times New Roman"/>
          <w:bCs/>
        </w:rPr>
      </w:pPr>
    </w:p>
    <w:p w:rsidR="002354F3" w:rsidRPr="002354F3" w:rsidRDefault="002354F3" w:rsidP="002354F3">
      <w:pPr>
        <w:numPr>
          <w:ilvl w:val="0"/>
          <w:numId w:val="23"/>
        </w:numPr>
        <w:tabs>
          <w:tab w:val="left" w:pos="284"/>
        </w:tabs>
        <w:suppressAutoHyphens/>
        <w:spacing w:after="0" w:line="300" w:lineRule="exact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2354F3">
        <w:rPr>
          <w:rFonts w:ascii="Calibri" w:eastAsia="Times New Roman" w:hAnsi="Calibri" w:cs="Times New Roman"/>
          <w:bCs/>
          <w:sz w:val="20"/>
          <w:szCs w:val="20"/>
        </w:rPr>
        <w:t xml:space="preserve">W związku z rozpoczęciem stosowania z dniem 25 maja 2018 r. Rozporządzenia Parlamentu Europejskiego i Rady UE 2016/679 z dnia 27 kwietnia 2016 r. w sprawie ochrony osób fizycznych w związku z przetwarzaniem danych osobowych i w sprawie swobodnego przepływu takich danych oraz </w:t>
      </w:r>
      <w:r w:rsidRPr="002354F3">
        <w:rPr>
          <w:rFonts w:ascii="Calibri" w:eastAsia="Times New Roman" w:hAnsi="Calibri" w:cs="Times New Roman"/>
          <w:bCs/>
          <w:sz w:val="20"/>
          <w:szCs w:val="20"/>
        </w:rPr>
        <w:lastRenderedPageBreak/>
        <w:t>uchylenia dyrektywy 95/46/WE (dalej RODO), zgodnie z art. 13 RODO od dnia 25 maja 2018 r. będą Pani/Panu* przysługiwały określone poniżej prawa związane z przetwarzaniem Pani/Pana* danych osobowych przez Ministerstwo Sprawiedliwości (dalej MS).</w:t>
      </w:r>
    </w:p>
    <w:p w:rsidR="002354F3" w:rsidRPr="002354F3" w:rsidRDefault="002354F3" w:rsidP="002354F3">
      <w:pPr>
        <w:numPr>
          <w:ilvl w:val="0"/>
          <w:numId w:val="23"/>
        </w:numPr>
        <w:tabs>
          <w:tab w:val="left" w:pos="284"/>
        </w:tabs>
        <w:suppressAutoHyphens/>
        <w:spacing w:after="0" w:line="300" w:lineRule="exact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2354F3">
        <w:rPr>
          <w:rFonts w:ascii="Calibri" w:eastAsia="Times New Roman" w:hAnsi="Calibri" w:cs="Times New Roman"/>
          <w:bCs/>
          <w:sz w:val="20"/>
          <w:szCs w:val="20"/>
        </w:rPr>
        <w:t>Administratorem Pani/Pana* danych osobowych jest Ministerstwo Sprawiedliwości z siedzibą w Warszawie przy Al. Ujazdowskich 11, tel.: 22 521 28 88.</w:t>
      </w:r>
    </w:p>
    <w:p w:rsidR="002354F3" w:rsidRPr="002354F3" w:rsidRDefault="002354F3" w:rsidP="002354F3">
      <w:pPr>
        <w:numPr>
          <w:ilvl w:val="0"/>
          <w:numId w:val="23"/>
        </w:numPr>
        <w:tabs>
          <w:tab w:val="left" w:pos="284"/>
        </w:tabs>
        <w:suppressAutoHyphens/>
        <w:spacing w:after="0" w:line="300" w:lineRule="exact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2354F3">
        <w:rPr>
          <w:rFonts w:ascii="Calibri" w:eastAsia="Times New Roman" w:hAnsi="Calibri" w:cs="Times New Roman"/>
          <w:bCs/>
          <w:sz w:val="20"/>
          <w:szCs w:val="20"/>
        </w:rPr>
        <w:t>Inspektorem ochrony danych w Ministerstwie Sprawiedliwości jest Pan Tomasz Osmólski e-mail: Tomasz.Osmolski@ms.gov.pl, tel. 22 239 06 42.</w:t>
      </w:r>
    </w:p>
    <w:p w:rsidR="002354F3" w:rsidRPr="002354F3" w:rsidRDefault="002354F3" w:rsidP="002354F3">
      <w:pPr>
        <w:numPr>
          <w:ilvl w:val="0"/>
          <w:numId w:val="23"/>
        </w:numPr>
        <w:tabs>
          <w:tab w:val="left" w:pos="284"/>
        </w:tabs>
        <w:suppressAutoHyphens/>
        <w:spacing w:after="0" w:line="300" w:lineRule="exact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2354F3">
        <w:rPr>
          <w:rFonts w:ascii="Calibri" w:eastAsia="Times New Roman" w:hAnsi="Calibri" w:cs="Times New Roman"/>
          <w:bCs/>
          <w:sz w:val="20"/>
          <w:szCs w:val="20"/>
        </w:rPr>
        <w:t xml:space="preserve">MS może przetwarzać Pani/Pana* dane osobowe, w celu wykonania umowy oraz realizacji obowiązków Wykonawcy wynikających z umowy. </w:t>
      </w:r>
    </w:p>
    <w:p w:rsidR="002354F3" w:rsidRPr="002354F3" w:rsidRDefault="002354F3" w:rsidP="002354F3">
      <w:pPr>
        <w:numPr>
          <w:ilvl w:val="0"/>
          <w:numId w:val="23"/>
        </w:numPr>
        <w:tabs>
          <w:tab w:val="left" w:pos="284"/>
        </w:tabs>
        <w:suppressAutoHyphens/>
        <w:spacing w:after="0" w:line="300" w:lineRule="exact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2354F3">
        <w:rPr>
          <w:rFonts w:ascii="Calibri" w:eastAsia="Times New Roman" w:hAnsi="Calibri" w:cs="Times New Roman"/>
          <w:bCs/>
          <w:sz w:val="20"/>
          <w:szCs w:val="20"/>
        </w:rPr>
        <w:t xml:space="preserve">W związku z przetwarzaniem danych osobowych w celu wskazanym w pkt 4, Pani/Pana* dane osobowe będą udostępniane wyłącznie podmiotom uprawnionym do uzyskania danych osobowych na podstawie przepisów prawa. </w:t>
      </w:r>
    </w:p>
    <w:p w:rsidR="002354F3" w:rsidRPr="002354F3" w:rsidRDefault="002354F3" w:rsidP="002354F3">
      <w:pPr>
        <w:numPr>
          <w:ilvl w:val="0"/>
          <w:numId w:val="23"/>
        </w:numPr>
        <w:tabs>
          <w:tab w:val="left" w:pos="284"/>
        </w:tabs>
        <w:suppressAutoHyphens/>
        <w:spacing w:after="0" w:line="300" w:lineRule="exact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2354F3">
        <w:rPr>
          <w:rFonts w:ascii="Calibri" w:eastAsia="Times New Roman" w:hAnsi="Calibri" w:cs="Times New Roman"/>
          <w:bCs/>
          <w:sz w:val="20"/>
          <w:szCs w:val="20"/>
        </w:rPr>
        <w:t>Pani/Pana* dane osobowe będą przetwarzane na podstawie art. 6 ust. 1 lit. b) i c) RODO w związku z zawartą umową oraz innych przepisów powszechnie obowiązujących, w tym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zwanego dalej „rozporządzeniem 2016/679”oraza ustawy z dnia 10 maja 2018 .r o ochronie danych osobowych (Dz.U. z 2018 r. poz. 1000).</w:t>
      </w:r>
    </w:p>
    <w:p w:rsidR="002354F3" w:rsidRPr="002354F3" w:rsidRDefault="002354F3" w:rsidP="002354F3">
      <w:pPr>
        <w:numPr>
          <w:ilvl w:val="0"/>
          <w:numId w:val="23"/>
        </w:numPr>
        <w:tabs>
          <w:tab w:val="left" w:pos="284"/>
        </w:tabs>
        <w:suppressAutoHyphens/>
        <w:spacing w:after="0" w:line="300" w:lineRule="exact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2354F3">
        <w:rPr>
          <w:rFonts w:ascii="Calibri" w:eastAsia="Times New Roman" w:hAnsi="Calibri" w:cs="Times New Roman"/>
          <w:bCs/>
          <w:sz w:val="20"/>
          <w:szCs w:val="20"/>
        </w:rPr>
        <w:t xml:space="preserve">Pani/Pana* dane osobowe będą przechowywane przez okres obowiązywania umowy oraz przez czas archiwizacji dokumentacji zgodnie z obowiązującymi przepisami . </w:t>
      </w:r>
    </w:p>
    <w:p w:rsidR="002354F3" w:rsidRPr="002354F3" w:rsidRDefault="002354F3" w:rsidP="002354F3">
      <w:pPr>
        <w:numPr>
          <w:ilvl w:val="0"/>
          <w:numId w:val="23"/>
        </w:numPr>
        <w:tabs>
          <w:tab w:val="left" w:pos="284"/>
        </w:tabs>
        <w:suppressAutoHyphens/>
        <w:spacing w:after="0" w:line="300" w:lineRule="exact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2354F3">
        <w:rPr>
          <w:rFonts w:ascii="Calibri" w:eastAsia="Times New Roman" w:hAnsi="Calibri" w:cs="Times New Roman"/>
          <w:bCs/>
          <w:sz w:val="20"/>
          <w:szCs w:val="20"/>
        </w:rPr>
        <w:t>Posiada Pani/Pan* prawo dostępu do treści swoich danych oraz prawo ich sprostowania, aktualizacji i przenoszenia.</w:t>
      </w:r>
    </w:p>
    <w:p w:rsidR="002354F3" w:rsidRPr="002354F3" w:rsidRDefault="002354F3" w:rsidP="002354F3">
      <w:pPr>
        <w:numPr>
          <w:ilvl w:val="0"/>
          <w:numId w:val="23"/>
        </w:numPr>
        <w:tabs>
          <w:tab w:val="left" w:pos="284"/>
        </w:tabs>
        <w:suppressAutoHyphens/>
        <w:spacing w:after="0" w:line="300" w:lineRule="exact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2354F3">
        <w:rPr>
          <w:rFonts w:ascii="Calibri" w:eastAsia="Times New Roman" w:hAnsi="Calibri" w:cs="Times New Roman"/>
          <w:bCs/>
          <w:sz w:val="20"/>
          <w:szCs w:val="20"/>
        </w:rPr>
        <w:t>Przysługuje Pani/Panu* prawo wniesienia skargi do Prezesa Urzędu Ochrony Danych Osobowych. gdy uzna Pani/Pan*, iż przetwarzanie Pani/Pana* danych osobowych narusza przepisy rozporządzeniem 2016/679.</w:t>
      </w:r>
    </w:p>
    <w:p w:rsidR="002354F3" w:rsidRPr="002354F3" w:rsidRDefault="002354F3" w:rsidP="002354F3">
      <w:pPr>
        <w:numPr>
          <w:ilvl w:val="0"/>
          <w:numId w:val="23"/>
        </w:numPr>
        <w:tabs>
          <w:tab w:val="left" w:pos="284"/>
        </w:tabs>
        <w:suppressAutoHyphens/>
        <w:spacing w:after="0" w:line="300" w:lineRule="exact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2354F3">
        <w:rPr>
          <w:rFonts w:ascii="Calibri" w:eastAsia="Times New Roman" w:hAnsi="Calibri" w:cs="Times New Roman"/>
          <w:bCs/>
          <w:sz w:val="20"/>
          <w:szCs w:val="20"/>
        </w:rPr>
        <w:t>Pani/Pana* dane nie będą profilowane.</w:t>
      </w:r>
    </w:p>
    <w:p w:rsidR="002354F3" w:rsidRPr="002354F3" w:rsidRDefault="002354F3" w:rsidP="002354F3">
      <w:pPr>
        <w:numPr>
          <w:ilvl w:val="0"/>
          <w:numId w:val="23"/>
        </w:numPr>
        <w:tabs>
          <w:tab w:val="left" w:pos="284"/>
        </w:tabs>
        <w:suppressAutoHyphens/>
        <w:spacing w:after="0" w:line="300" w:lineRule="exact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2354F3">
        <w:rPr>
          <w:rFonts w:ascii="Calibri" w:eastAsia="Times New Roman" w:hAnsi="Calibri" w:cs="Times New Roman"/>
          <w:bCs/>
          <w:sz w:val="20"/>
          <w:szCs w:val="20"/>
        </w:rPr>
        <w:t xml:space="preserve">Dane osobowe zawarte w oświadczeniu nie będą przekazywane do państwa trzeciego lub organizacji międzynarodowych. </w:t>
      </w:r>
    </w:p>
    <w:p w:rsidR="002354F3" w:rsidRPr="002354F3" w:rsidRDefault="002354F3" w:rsidP="002354F3">
      <w:pPr>
        <w:spacing w:after="0" w:line="300" w:lineRule="exact"/>
        <w:ind w:left="284" w:hanging="284"/>
        <w:rPr>
          <w:rFonts w:ascii="Times New Roman" w:eastAsia="Times New Roman" w:hAnsi="Times New Roman" w:cs="Times New Roman"/>
          <w:b/>
          <w:bCs/>
        </w:rPr>
      </w:pPr>
    </w:p>
    <w:p w:rsidR="002354F3" w:rsidRPr="002354F3" w:rsidRDefault="002354F3" w:rsidP="002354F3">
      <w:pPr>
        <w:suppressAutoHyphens/>
        <w:spacing w:after="0"/>
        <w:rPr>
          <w:rFonts w:ascii="Calibri" w:eastAsia="SimSun" w:hAnsi="Calibri" w:cs="font266"/>
          <w:lang w:eastAsia="ar-SA"/>
        </w:rPr>
      </w:pPr>
    </w:p>
    <w:p w:rsidR="00D06AB7" w:rsidRDefault="00D06AB7"/>
    <w:sectPr w:rsidR="00D06AB7" w:rsidSect="0073617B">
      <w:footerReference w:type="default" r:id="rId8"/>
      <w:pgSz w:w="11906" w:h="16838"/>
      <w:pgMar w:top="993" w:right="1417" w:bottom="851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FB4" w:rsidRDefault="00EF4FB4">
      <w:pPr>
        <w:spacing w:after="0" w:line="240" w:lineRule="auto"/>
      </w:pPr>
      <w:r>
        <w:separator/>
      </w:r>
    </w:p>
  </w:endnote>
  <w:endnote w:type="continuationSeparator" w:id="0">
    <w:p w:rsidR="00EF4FB4" w:rsidRDefault="00EF4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66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F8C" w:rsidRDefault="002354F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A4304">
      <w:rPr>
        <w:noProof/>
      </w:rPr>
      <w:t>15</w:t>
    </w:r>
    <w:r>
      <w:fldChar w:fldCharType="end"/>
    </w:r>
  </w:p>
  <w:p w:rsidR="00AF4F8C" w:rsidRDefault="001F03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FB4" w:rsidRDefault="00EF4FB4">
      <w:pPr>
        <w:spacing w:after="0" w:line="240" w:lineRule="auto"/>
      </w:pPr>
      <w:r>
        <w:separator/>
      </w:r>
    </w:p>
  </w:footnote>
  <w:footnote w:type="continuationSeparator" w:id="0">
    <w:p w:rsidR="00EF4FB4" w:rsidRDefault="00EF4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8841C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76"/>
        </w:tabs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B8645754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00000009"/>
    <w:name w:val="WWNum9"/>
    <w:lvl w:ilvl="0">
      <w:start w:val="3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10"/>
    <w:multiLevelType w:val="multilevel"/>
    <w:tmpl w:val="00000010"/>
    <w:name w:val="WW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990CEE"/>
    <w:multiLevelType w:val="hybridMultilevel"/>
    <w:tmpl w:val="5200416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04FE25D5"/>
    <w:multiLevelType w:val="hybridMultilevel"/>
    <w:tmpl w:val="1390C6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8775318"/>
    <w:multiLevelType w:val="hybridMultilevel"/>
    <w:tmpl w:val="379244FC"/>
    <w:lvl w:ilvl="0" w:tplc="D68C485A">
      <w:start w:val="1"/>
      <w:numFmt w:val="lowerLetter"/>
      <w:lvlText w:val="%1)"/>
      <w:lvlJc w:val="left"/>
      <w:pPr>
        <w:tabs>
          <w:tab w:val="num" w:pos="3774"/>
        </w:tabs>
        <w:ind w:left="3774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17">
    <w:nsid w:val="18CD25F3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3C2086"/>
    <w:multiLevelType w:val="multilevel"/>
    <w:tmpl w:val="E028FCE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9">
    <w:nsid w:val="28975929"/>
    <w:multiLevelType w:val="multilevel"/>
    <w:tmpl w:val="B86457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30881735"/>
    <w:multiLevelType w:val="multilevel"/>
    <w:tmpl w:val="B86457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371852B6"/>
    <w:multiLevelType w:val="hybridMultilevel"/>
    <w:tmpl w:val="DBBA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A31EE"/>
    <w:multiLevelType w:val="hybridMultilevel"/>
    <w:tmpl w:val="1390C6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DA76833"/>
    <w:multiLevelType w:val="multilevel"/>
    <w:tmpl w:val="69AEBF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BD4334"/>
    <w:multiLevelType w:val="multilevel"/>
    <w:tmpl w:val="B86457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466F5682"/>
    <w:multiLevelType w:val="hybridMultilevel"/>
    <w:tmpl w:val="FA4C0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77C1B59"/>
    <w:multiLevelType w:val="hybridMultilevel"/>
    <w:tmpl w:val="CF22F704"/>
    <w:name w:val="WWNum52"/>
    <w:lvl w:ilvl="0" w:tplc="69CE5E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8"/>
        </w:tabs>
        <w:ind w:left="7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8"/>
        </w:tabs>
        <w:ind w:left="14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8"/>
        </w:tabs>
        <w:ind w:left="21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8"/>
        </w:tabs>
        <w:ind w:left="29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8"/>
        </w:tabs>
        <w:ind w:left="36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8"/>
        </w:tabs>
        <w:ind w:left="43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8"/>
        </w:tabs>
        <w:ind w:left="50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8"/>
        </w:tabs>
        <w:ind w:left="5788" w:hanging="180"/>
      </w:pPr>
    </w:lvl>
  </w:abstractNum>
  <w:abstractNum w:abstractNumId="27">
    <w:nsid w:val="52C2188E"/>
    <w:multiLevelType w:val="multilevel"/>
    <w:tmpl w:val="627ED2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55E87D21"/>
    <w:multiLevelType w:val="hybridMultilevel"/>
    <w:tmpl w:val="B4D49620"/>
    <w:lvl w:ilvl="0" w:tplc="2E084FD2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9">
    <w:nsid w:val="649C024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05119A0"/>
    <w:multiLevelType w:val="hybridMultilevel"/>
    <w:tmpl w:val="F2961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3827D4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C6DEC3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8445F8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A9F792F"/>
    <w:multiLevelType w:val="hybridMultilevel"/>
    <w:tmpl w:val="F97818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6"/>
  </w:num>
  <w:num w:numId="16">
    <w:abstractNumId w:val="27"/>
  </w:num>
  <w:num w:numId="17">
    <w:abstractNumId w:val="23"/>
  </w:num>
  <w:num w:numId="18">
    <w:abstractNumId w:val="18"/>
  </w:num>
  <w:num w:numId="19">
    <w:abstractNumId w:val="15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7"/>
  </w:num>
  <w:num w:numId="24">
    <w:abstractNumId w:val="16"/>
  </w:num>
  <w:num w:numId="25">
    <w:abstractNumId w:val="22"/>
  </w:num>
  <w:num w:numId="26">
    <w:abstractNumId w:val="20"/>
  </w:num>
  <w:num w:numId="27">
    <w:abstractNumId w:val="19"/>
  </w:num>
  <w:num w:numId="28">
    <w:abstractNumId w:val="24"/>
  </w:num>
  <w:num w:numId="29">
    <w:abstractNumId w:val="28"/>
  </w:num>
  <w:num w:numId="30">
    <w:abstractNumId w:val="31"/>
  </w:num>
  <w:num w:numId="31">
    <w:abstractNumId w:val="30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F3"/>
    <w:rsid w:val="000019F5"/>
    <w:rsid w:val="0003307C"/>
    <w:rsid w:val="000345D0"/>
    <w:rsid w:val="00036676"/>
    <w:rsid w:val="00066AEB"/>
    <w:rsid w:val="000A5BFA"/>
    <w:rsid w:val="000B0F4A"/>
    <w:rsid w:val="000D3EB2"/>
    <w:rsid w:val="000F22A1"/>
    <w:rsid w:val="000F6563"/>
    <w:rsid w:val="00144C01"/>
    <w:rsid w:val="001637F7"/>
    <w:rsid w:val="00174282"/>
    <w:rsid w:val="0020220D"/>
    <w:rsid w:val="002233D2"/>
    <w:rsid w:val="002354F3"/>
    <w:rsid w:val="002637A9"/>
    <w:rsid w:val="002770D8"/>
    <w:rsid w:val="002B0CCB"/>
    <w:rsid w:val="003549BA"/>
    <w:rsid w:val="003B204D"/>
    <w:rsid w:val="003C6E2F"/>
    <w:rsid w:val="003E5B5C"/>
    <w:rsid w:val="003F43B2"/>
    <w:rsid w:val="004119FD"/>
    <w:rsid w:val="0042352E"/>
    <w:rsid w:val="00435B18"/>
    <w:rsid w:val="00473D75"/>
    <w:rsid w:val="00492D32"/>
    <w:rsid w:val="004A4304"/>
    <w:rsid w:val="004D16BD"/>
    <w:rsid w:val="004E3339"/>
    <w:rsid w:val="004E437E"/>
    <w:rsid w:val="00525CA9"/>
    <w:rsid w:val="00565BE1"/>
    <w:rsid w:val="00583C67"/>
    <w:rsid w:val="00586D7F"/>
    <w:rsid w:val="006447D2"/>
    <w:rsid w:val="00662A6C"/>
    <w:rsid w:val="00675B93"/>
    <w:rsid w:val="006C0FED"/>
    <w:rsid w:val="006E4B43"/>
    <w:rsid w:val="007032FB"/>
    <w:rsid w:val="00731913"/>
    <w:rsid w:val="0075129D"/>
    <w:rsid w:val="00772D02"/>
    <w:rsid w:val="00796126"/>
    <w:rsid w:val="007A77DE"/>
    <w:rsid w:val="007D45DA"/>
    <w:rsid w:val="007F638B"/>
    <w:rsid w:val="007F6A9D"/>
    <w:rsid w:val="00802425"/>
    <w:rsid w:val="00812FEA"/>
    <w:rsid w:val="0090467C"/>
    <w:rsid w:val="009239EE"/>
    <w:rsid w:val="00933433"/>
    <w:rsid w:val="009A793E"/>
    <w:rsid w:val="009D2332"/>
    <w:rsid w:val="00B33907"/>
    <w:rsid w:val="00B361D4"/>
    <w:rsid w:val="00B82D35"/>
    <w:rsid w:val="00B937E9"/>
    <w:rsid w:val="00BD60A7"/>
    <w:rsid w:val="00C0367D"/>
    <w:rsid w:val="00C606EA"/>
    <w:rsid w:val="00C666DB"/>
    <w:rsid w:val="00C74E5B"/>
    <w:rsid w:val="00CA4660"/>
    <w:rsid w:val="00CD4399"/>
    <w:rsid w:val="00D06AB7"/>
    <w:rsid w:val="00D46F36"/>
    <w:rsid w:val="00D50032"/>
    <w:rsid w:val="00D7109F"/>
    <w:rsid w:val="00DE146A"/>
    <w:rsid w:val="00E37845"/>
    <w:rsid w:val="00E52238"/>
    <w:rsid w:val="00ED30E0"/>
    <w:rsid w:val="00EF1585"/>
    <w:rsid w:val="00EF4FB4"/>
    <w:rsid w:val="00F238E9"/>
    <w:rsid w:val="00F24289"/>
    <w:rsid w:val="00F3149D"/>
    <w:rsid w:val="00F33549"/>
    <w:rsid w:val="00F45548"/>
    <w:rsid w:val="00FC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354F3"/>
    <w:pPr>
      <w:tabs>
        <w:tab w:val="center" w:pos="4536"/>
        <w:tab w:val="right" w:pos="9072"/>
      </w:tabs>
      <w:suppressAutoHyphens/>
      <w:spacing w:after="200"/>
    </w:pPr>
    <w:rPr>
      <w:rFonts w:ascii="Calibri" w:eastAsia="SimSun" w:hAnsi="Calibri" w:cs="font266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354F3"/>
    <w:rPr>
      <w:rFonts w:ascii="Calibri" w:eastAsia="SimSun" w:hAnsi="Calibri" w:cs="font26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1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6A9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D3E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E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E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E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EB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354F3"/>
    <w:pPr>
      <w:tabs>
        <w:tab w:val="center" w:pos="4536"/>
        <w:tab w:val="right" w:pos="9072"/>
      </w:tabs>
      <w:suppressAutoHyphens/>
      <w:spacing w:after="200"/>
    </w:pPr>
    <w:rPr>
      <w:rFonts w:ascii="Calibri" w:eastAsia="SimSun" w:hAnsi="Calibri" w:cs="font266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354F3"/>
    <w:rPr>
      <w:rFonts w:ascii="Calibri" w:eastAsia="SimSun" w:hAnsi="Calibri" w:cs="font26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1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6A9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D3E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E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E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E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E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15</Pages>
  <Words>4896</Words>
  <Characters>29376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Kwiatkowski Dariusz  (BOF)</cp:lastModifiedBy>
  <cp:revision>12</cp:revision>
  <cp:lastPrinted>2019-04-04T09:12:00Z</cp:lastPrinted>
  <dcterms:created xsi:type="dcterms:W3CDTF">2019-04-01T12:38:00Z</dcterms:created>
  <dcterms:modified xsi:type="dcterms:W3CDTF">2019-04-04T09:16:00Z</dcterms:modified>
</cp:coreProperties>
</file>