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03" w:rsidRPr="00137F03" w:rsidRDefault="00137F03" w:rsidP="00FA1EC3">
      <w:pPr>
        <w:spacing w:line="340" w:lineRule="atLeast"/>
        <w:jc w:val="center"/>
        <w:rPr>
          <w:b/>
        </w:rPr>
      </w:pPr>
      <w:r w:rsidRPr="00137F03">
        <w:rPr>
          <w:b/>
        </w:rPr>
        <w:t>Tom II</w:t>
      </w:r>
    </w:p>
    <w:p w:rsidR="00254C6D" w:rsidRPr="0067258C" w:rsidRDefault="00254C6D" w:rsidP="00FA1EC3">
      <w:pPr>
        <w:spacing w:line="340" w:lineRule="atLeast"/>
        <w:jc w:val="center"/>
        <w:rPr>
          <w:b/>
        </w:rPr>
      </w:pPr>
      <w:r w:rsidRPr="0067258C">
        <w:rPr>
          <w:b/>
        </w:rPr>
        <w:t>Istotne</w:t>
      </w:r>
      <w:r w:rsidR="003B381B">
        <w:rPr>
          <w:b/>
        </w:rPr>
        <w:t xml:space="preserve"> dla stron </w:t>
      </w:r>
      <w:r w:rsidRPr="0067258C">
        <w:rPr>
          <w:b/>
        </w:rPr>
        <w:t xml:space="preserve">postanowienia umowy </w:t>
      </w:r>
    </w:p>
    <w:p w:rsidR="00592F4B" w:rsidRPr="0067258C" w:rsidRDefault="00592F4B" w:rsidP="0096447A">
      <w:pPr>
        <w:spacing w:line="340" w:lineRule="atLeast"/>
        <w:jc w:val="both"/>
      </w:pPr>
    </w:p>
    <w:p w:rsidR="00592F4B" w:rsidRPr="0067258C" w:rsidRDefault="00592F4B" w:rsidP="00FA1EC3">
      <w:pPr>
        <w:spacing w:line="340" w:lineRule="atLeast"/>
        <w:jc w:val="both"/>
      </w:pPr>
      <w:r w:rsidRPr="0067258C">
        <w:t>Na podstawie dokonanego przez Zamawiającego wyboru oferty Wykonawcy w trybie przetargu nieograniczonego przeprowadzonego zgodnie z ustawą z dnia 29 stycznia 2004 r. Prawo zamówień publicznych (</w:t>
      </w:r>
      <w:r w:rsidR="00196795" w:rsidRPr="0067258C">
        <w:rPr>
          <w:spacing w:val="3"/>
        </w:rPr>
        <w:t xml:space="preserve">Dz. U. z  2018 r. poz. 1986, z </w:t>
      </w:r>
      <w:proofErr w:type="spellStart"/>
      <w:r w:rsidR="00196795" w:rsidRPr="0067258C">
        <w:rPr>
          <w:spacing w:val="3"/>
        </w:rPr>
        <w:t>późn</w:t>
      </w:r>
      <w:proofErr w:type="spellEnd"/>
      <w:r w:rsidR="00196795" w:rsidRPr="0067258C">
        <w:rPr>
          <w:spacing w:val="3"/>
        </w:rPr>
        <w:t xml:space="preserve">. zm.) </w:t>
      </w:r>
      <w:r w:rsidRPr="0067258C">
        <w:rPr>
          <w:spacing w:val="3"/>
        </w:rPr>
        <w:t xml:space="preserve"> </w:t>
      </w:r>
      <w:r w:rsidRPr="0067258C">
        <w:t>została zawarta umowa o następującej treści:</w:t>
      </w:r>
    </w:p>
    <w:p w:rsidR="00592F4B" w:rsidRPr="0067258C" w:rsidRDefault="002936C1" w:rsidP="00FA1EC3">
      <w:pPr>
        <w:spacing w:line="340" w:lineRule="atLeast"/>
        <w:jc w:val="center"/>
        <w:rPr>
          <w:b/>
        </w:rPr>
      </w:pPr>
      <w:r w:rsidRPr="0067258C">
        <w:rPr>
          <w:b/>
        </w:rPr>
        <w:t>§ 1</w:t>
      </w:r>
    </w:p>
    <w:p w:rsidR="00592F4B" w:rsidRPr="0067258C" w:rsidRDefault="00592F4B" w:rsidP="00FA1EC3">
      <w:pPr>
        <w:spacing w:line="340" w:lineRule="atLeast"/>
        <w:jc w:val="center"/>
        <w:rPr>
          <w:b/>
        </w:rPr>
      </w:pPr>
      <w:r w:rsidRPr="0067258C">
        <w:rPr>
          <w:b/>
        </w:rPr>
        <w:t>Przedmiot Umowy</w:t>
      </w:r>
    </w:p>
    <w:p w:rsidR="00BF754A" w:rsidRPr="0067258C" w:rsidRDefault="00BF754A" w:rsidP="00FA1EC3">
      <w:pPr>
        <w:spacing w:line="340" w:lineRule="atLeast"/>
        <w:jc w:val="center"/>
        <w:rPr>
          <w:b/>
        </w:rPr>
      </w:pPr>
    </w:p>
    <w:p w:rsidR="0096447A" w:rsidRPr="0067258C" w:rsidRDefault="00592F4B" w:rsidP="00253DAA">
      <w:pPr>
        <w:pStyle w:val="Akapitzlist"/>
        <w:numPr>
          <w:ilvl w:val="0"/>
          <w:numId w:val="7"/>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 xml:space="preserve">Zamawiający zleca, a Wykonawca przyjmuje do wykonania </w:t>
      </w:r>
      <w:r w:rsidR="00254C6D" w:rsidRPr="0067258C">
        <w:rPr>
          <w:rFonts w:ascii="Times New Roman" w:hAnsi="Times New Roman"/>
          <w:sz w:val="24"/>
          <w:szCs w:val="24"/>
        </w:rPr>
        <w:t xml:space="preserve">konserwacje i przeglądy central telefonicznych wraz z infrastrukturą </w:t>
      </w:r>
      <w:r w:rsidRPr="0067258C">
        <w:rPr>
          <w:rFonts w:ascii="Times New Roman" w:hAnsi="Times New Roman"/>
          <w:sz w:val="24"/>
          <w:szCs w:val="24"/>
        </w:rPr>
        <w:t>w obiektach Ministerstwa</w:t>
      </w:r>
      <w:r w:rsidR="0096447A" w:rsidRPr="0067258C">
        <w:rPr>
          <w:rFonts w:ascii="Times New Roman" w:hAnsi="Times New Roman"/>
          <w:sz w:val="24"/>
          <w:szCs w:val="24"/>
        </w:rPr>
        <w:t xml:space="preserve"> </w:t>
      </w:r>
      <w:r w:rsidRPr="0067258C">
        <w:rPr>
          <w:rFonts w:ascii="Times New Roman" w:hAnsi="Times New Roman"/>
          <w:sz w:val="24"/>
          <w:szCs w:val="24"/>
        </w:rPr>
        <w:t>Sprawiedliwości po</w:t>
      </w:r>
      <w:r w:rsidR="00254C6D" w:rsidRPr="0067258C">
        <w:rPr>
          <w:rFonts w:ascii="Times New Roman" w:hAnsi="Times New Roman"/>
          <w:sz w:val="24"/>
          <w:szCs w:val="24"/>
        </w:rPr>
        <w:t xml:space="preserve">łożonych w Warszawie. </w:t>
      </w:r>
    </w:p>
    <w:p w:rsidR="00627281" w:rsidRPr="00815DE8" w:rsidRDefault="00592F4B" w:rsidP="00FA1EC3">
      <w:pPr>
        <w:pStyle w:val="Akapitzlist"/>
        <w:numPr>
          <w:ilvl w:val="0"/>
          <w:numId w:val="7"/>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 xml:space="preserve">Szczegółowy zakres przedmiotu umowy </w:t>
      </w:r>
      <w:r w:rsidR="00254C6D" w:rsidRPr="0067258C">
        <w:rPr>
          <w:rFonts w:ascii="Times New Roman" w:hAnsi="Times New Roman"/>
          <w:sz w:val="24"/>
          <w:szCs w:val="24"/>
        </w:rPr>
        <w:t xml:space="preserve">określa </w:t>
      </w:r>
      <w:r w:rsidR="00627281" w:rsidRPr="0067258C">
        <w:rPr>
          <w:rFonts w:ascii="Times New Roman" w:hAnsi="Times New Roman"/>
          <w:sz w:val="24"/>
          <w:szCs w:val="24"/>
        </w:rPr>
        <w:t>załącznik nr 1 do Umowy.</w:t>
      </w:r>
    </w:p>
    <w:p w:rsidR="00592F4B" w:rsidRPr="0067258C" w:rsidRDefault="002936C1" w:rsidP="00FA1EC3">
      <w:pPr>
        <w:spacing w:line="340" w:lineRule="atLeast"/>
        <w:jc w:val="center"/>
        <w:rPr>
          <w:b/>
        </w:rPr>
      </w:pPr>
      <w:r w:rsidRPr="0067258C">
        <w:rPr>
          <w:b/>
        </w:rPr>
        <w:t>§ 2</w:t>
      </w:r>
    </w:p>
    <w:p w:rsidR="00592F4B" w:rsidRPr="0067258C" w:rsidRDefault="00592F4B" w:rsidP="00FA1EC3">
      <w:pPr>
        <w:spacing w:line="340" w:lineRule="atLeast"/>
        <w:jc w:val="center"/>
        <w:rPr>
          <w:b/>
        </w:rPr>
      </w:pPr>
      <w:r w:rsidRPr="0067258C">
        <w:rPr>
          <w:b/>
        </w:rPr>
        <w:t>Terminy realizacji przedmiotu umowy</w:t>
      </w:r>
    </w:p>
    <w:p w:rsidR="00BF754A" w:rsidRPr="0067258C" w:rsidRDefault="00BF754A" w:rsidP="00FA1EC3">
      <w:pPr>
        <w:spacing w:line="340" w:lineRule="atLeast"/>
        <w:jc w:val="center"/>
        <w:rPr>
          <w:b/>
        </w:rPr>
      </w:pPr>
    </w:p>
    <w:p w:rsidR="00254C6D" w:rsidRPr="0067258C" w:rsidRDefault="00592F4B" w:rsidP="00253DAA">
      <w:pPr>
        <w:pStyle w:val="Akapitzlist"/>
        <w:numPr>
          <w:ilvl w:val="0"/>
          <w:numId w:val="9"/>
        </w:numPr>
        <w:spacing w:line="340" w:lineRule="atLeast"/>
        <w:ind w:left="284" w:hanging="284"/>
        <w:jc w:val="both"/>
        <w:rPr>
          <w:rFonts w:ascii="Times New Roman" w:hAnsi="Times New Roman"/>
          <w:sz w:val="24"/>
        </w:rPr>
      </w:pPr>
      <w:r w:rsidRPr="0067258C">
        <w:rPr>
          <w:rFonts w:ascii="Times New Roman" w:hAnsi="Times New Roman"/>
          <w:sz w:val="24"/>
        </w:rPr>
        <w:t xml:space="preserve">Umowa zostaje zawarta </w:t>
      </w:r>
      <w:r w:rsidR="00254C6D" w:rsidRPr="0067258C">
        <w:rPr>
          <w:rFonts w:ascii="Times New Roman" w:hAnsi="Times New Roman"/>
          <w:sz w:val="24"/>
        </w:rPr>
        <w:t>od dnia 1 kwietnia 2019 roku do dnia 31 marca 2023 roku.</w:t>
      </w:r>
    </w:p>
    <w:p w:rsidR="00592F4B" w:rsidRPr="0067258C" w:rsidRDefault="00592F4B" w:rsidP="00253DAA">
      <w:pPr>
        <w:pStyle w:val="Akapitzlist"/>
        <w:numPr>
          <w:ilvl w:val="0"/>
          <w:numId w:val="9"/>
        </w:numPr>
        <w:spacing w:line="340" w:lineRule="atLeast"/>
        <w:ind w:left="284" w:hanging="284"/>
        <w:jc w:val="both"/>
        <w:rPr>
          <w:rFonts w:ascii="Times New Roman" w:hAnsi="Times New Roman"/>
          <w:sz w:val="24"/>
        </w:rPr>
      </w:pPr>
      <w:r w:rsidRPr="0067258C">
        <w:rPr>
          <w:rFonts w:ascii="Times New Roman" w:hAnsi="Times New Roman"/>
          <w:sz w:val="24"/>
        </w:rPr>
        <w:t xml:space="preserve">Czynności przeglądowo - konserwacyjne wszystkich </w:t>
      </w:r>
      <w:r w:rsidR="00254C6D" w:rsidRPr="0067258C">
        <w:rPr>
          <w:rFonts w:ascii="Times New Roman" w:hAnsi="Times New Roman"/>
          <w:sz w:val="24"/>
        </w:rPr>
        <w:t xml:space="preserve">urządzeń i </w:t>
      </w:r>
      <w:r w:rsidRPr="0067258C">
        <w:rPr>
          <w:rFonts w:ascii="Times New Roman" w:hAnsi="Times New Roman"/>
          <w:sz w:val="24"/>
        </w:rPr>
        <w:t xml:space="preserve">instalacji wskazanych </w:t>
      </w:r>
      <w:r w:rsidR="00254C6D" w:rsidRPr="0067258C">
        <w:rPr>
          <w:rFonts w:ascii="Times New Roman" w:hAnsi="Times New Roman"/>
          <w:sz w:val="24"/>
        </w:rPr>
        <w:br/>
      </w:r>
      <w:r w:rsidRPr="0067258C">
        <w:rPr>
          <w:rFonts w:ascii="Times New Roman" w:hAnsi="Times New Roman"/>
          <w:sz w:val="24"/>
        </w:rPr>
        <w:t>w załączniku nr 1 wykonywane będą w terminach określonych w załączniku</w:t>
      </w:r>
      <w:r w:rsidR="00254C6D" w:rsidRPr="0067258C">
        <w:rPr>
          <w:rFonts w:ascii="Times New Roman" w:hAnsi="Times New Roman"/>
          <w:sz w:val="24"/>
        </w:rPr>
        <w:t xml:space="preserve"> nr 1</w:t>
      </w:r>
      <w:r w:rsidRPr="0067258C">
        <w:rPr>
          <w:rFonts w:ascii="Times New Roman" w:hAnsi="Times New Roman"/>
          <w:sz w:val="24"/>
        </w:rPr>
        <w:t>.</w:t>
      </w:r>
    </w:p>
    <w:p w:rsidR="00592F4B" w:rsidRPr="0067258C" w:rsidRDefault="00592F4B" w:rsidP="00253DAA">
      <w:pPr>
        <w:pStyle w:val="Akapitzlist"/>
        <w:numPr>
          <w:ilvl w:val="0"/>
          <w:numId w:val="9"/>
        </w:numPr>
        <w:spacing w:line="340" w:lineRule="atLeast"/>
        <w:ind w:left="284" w:hanging="284"/>
        <w:jc w:val="both"/>
        <w:rPr>
          <w:rFonts w:ascii="Times New Roman" w:hAnsi="Times New Roman"/>
          <w:sz w:val="24"/>
        </w:rPr>
      </w:pPr>
      <w:r w:rsidRPr="0067258C">
        <w:rPr>
          <w:rFonts w:ascii="Times New Roman" w:hAnsi="Times New Roman"/>
          <w:sz w:val="24"/>
        </w:rPr>
        <w:t xml:space="preserve">Czynności przeglądowo - konserwacyjne uniemożliwiające pracę osobom w obiekcie </w:t>
      </w:r>
      <w:r w:rsidR="0096447A" w:rsidRPr="0067258C">
        <w:rPr>
          <w:rFonts w:ascii="Times New Roman" w:hAnsi="Times New Roman"/>
          <w:sz w:val="24"/>
        </w:rPr>
        <w:br/>
      </w:r>
      <w:r w:rsidRPr="0067258C">
        <w:rPr>
          <w:rFonts w:ascii="Times New Roman" w:hAnsi="Times New Roman"/>
          <w:sz w:val="24"/>
        </w:rPr>
        <w:t>i funkcjonowanie obiektu będą wykonywane poza godzinami pracy w czasie uprzednio uzgodnionym z Zamawiającym.</w:t>
      </w:r>
    </w:p>
    <w:p w:rsidR="00592F4B" w:rsidRPr="0067258C" w:rsidRDefault="00592F4B" w:rsidP="00253DAA">
      <w:pPr>
        <w:pStyle w:val="Akapitzlist"/>
        <w:numPr>
          <w:ilvl w:val="0"/>
          <w:numId w:val="9"/>
        </w:numPr>
        <w:spacing w:line="340" w:lineRule="atLeast"/>
        <w:ind w:left="284" w:hanging="284"/>
        <w:jc w:val="both"/>
        <w:rPr>
          <w:rFonts w:ascii="Times New Roman" w:hAnsi="Times New Roman"/>
          <w:sz w:val="24"/>
        </w:rPr>
      </w:pPr>
      <w:r w:rsidRPr="0067258C">
        <w:rPr>
          <w:rFonts w:ascii="Times New Roman" w:hAnsi="Times New Roman"/>
          <w:sz w:val="24"/>
        </w:rPr>
        <w:t>Zgłoszenia awarii lub powiadomienie o stanie awaryjnym w okresie trwania Umowy</w:t>
      </w:r>
      <w:r w:rsidR="0096447A" w:rsidRPr="0067258C">
        <w:rPr>
          <w:rFonts w:ascii="Times New Roman" w:hAnsi="Times New Roman"/>
          <w:sz w:val="24"/>
        </w:rPr>
        <w:t xml:space="preserve"> </w:t>
      </w:r>
      <w:r w:rsidR="0096447A" w:rsidRPr="0067258C">
        <w:rPr>
          <w:rFonts w:ascii="Times New Roman" w:hAnsi="Times New Roman"/>
          <w:sz w:val="24"/>
        </w:rPr>
        <w:br/>
      </w:r>
      <w:r w:rsidRPr="0067258C">
        <w:rPr>
          <w:rFonts w:ascii="Times New Roman" w:hAnsi="Times New Roman"/>
          <w:sz w:val="24"/>
        </w:rPr>
        <w:t>i gwarancji dokonywane będą przez całą dobę, 7 dni w tygodniu w następujący</w:t>
      </w:r>
      <w:r w:rsidR="0096447A" w:rsidRPr="0067258C">
        <w:rPr>
          <w:rFonts w:ascii="Times New Roman" w:hAnsi="Times New Roman"/>
          <w:sz w:val="24"/>
        </w:rPr>
        <w:t xml:space="preserve"> </w:t>
      </w:r>
      <w:r w:rsidRPr="0067258C">
        <w:rPr>
          <w:rFonts w:ascii="Times New Roman" w:hAnsi="Times New Roman"/>
          <w:sz w:val="24"/>
        </w:rPr>
        <w:t>sposób:</w:t>
      </w:r>
    </w:p>
    <w:p w:rsidR="00592F4B" w:rsidRPr="0067258C" w:rsidRDefault="00592F4B" w:rsidP="00253DAA">
      <w:pPr>
        <w:pStyle w:val="Akapitzlist"/>
        <w:numPr>
          <w:ilvl w:val="0"/>
          <w:numId w:val="10"/>
        </w:numPr>
        <w:spacing w:line="340" w:lineRule="atLeast"/>
        <w:jc w:val="both"/>
        <w:rPr>
          <w:rFonts w:ascii="Times New Roman" w:hAnsi="Times New Roman"/>
        </w:rPr>
      </w:pPr>
      <w:r w:rsidRPr="0067258C">
        <w:rPr>
          <w:rFonts w:ascii="Times New Roman" w:hAnsi="Times New Roman"/>
        </w:rPr>
        <w:t>telefonicznie na nr telefonu Wykonawcy -</w:t>
      </w:r>
      <w:r w:rsidRPr="0067258C">
        <w:rPr>
          <w:rFonts w:ascii="Times New Roman" w:hAnsi="Times New Roman"/>
        </w:rPr>
        <w:tab/>
      </w:r>
      <w:r w:rsidR="00C5245E" w:rsidRPr="0067258C">
        <w:rPr>
          <w:rFonts w:ascii="Times New Roman" w:hAnsi="Times New Roman"/>
        </w:rPr>
        <w:t>…………………………………………...</w:t>
      </w:r>
      <w:r w:rsidRPr="0067258C">
        <w:rPr>
          <w:rFonts w:ascii="Times New Roman" w:hAnsi="Times New Roman"/>
        </w:rPr>
        <w:t>,</w:t>
      </w:r>
    </w:p>
    <w:p w:rsidR="00592F4B" w:rsidRPr="0067258C" w:rsidRDefault="00592F4B" w:rsidP="00253DAA">
      <w:pPr>
        <w:pStyle w:val="Akapitzlist"/>
        <w:numPr>
          <w:ilvl w:val="0"/>
          <w:numId w:val="10"/>
        </w:numPr>
        <w:spacing w:line="340" w:lineRule="atLeast"/>
        <w:jc w:val="both"/>
        <w:rPr>
          <w:rFonts w:ascii="Times New Roman" w:hAnsi="Times New Roman"/>
        </w:rPr>
      </w:pPr>
      <w:r w:rsidRPr="0067258C">
        <w:rPr>
          <w:rFonts w:ascii="Times New Roman" w:hAnsi="Times New Roman"/>
        </w:rPr>
        <w:t>drogą SMS-ową na nr telefonu Wykonawcy -</w:t>
      </w:r>
      <w:r w:rsidRPr="0067258C">
        <w:rPr>
          <w:rFonts w:ascii="Times New Roman" w:hAnsi="Times New Roman"/>
        </w:rPr>
        <w:tab/>
      </w:r>
      <w:r w:rsidR="00C5245E" w:rsidRPr="0067258C">
        <w:rPr>
          <w:rFonts w:ascii="Times New Roman" w:hAnsi="Times New Roman"/>
        </w:rPr>
        <w:t>…………………………………………...</w:t>
      </w:r>
      <w:r w:rsidRPr="0067258C">
        <w:rPr>
          <w:rFonts w:ascii="Times New Roman" w:hAnsi="Times New Roman"/>
        </w:rPr>
        <w:t>,</w:t>
      </w:r>
    </w:p>
    <w:p w:rsidR="00C5245E" w:rsidRPr="0067258C" w:rsidRDefault="00592F4B" w:rsidP="00253DAA">
      <w:pPr>
        <w:pStyle w:val="Akapitzlist"/>
        <w:numPr>
          <w:ilvl w:val="0"/>
          <w:numId w:val="10"/>
        </w:numPr>
        <w:spacing w:line="340" w:lineRule="atLeast"/>
        <w:jc w:val="both"/>
        <w:rPr>
          <w:rFonts w:ascii="Times New Roman" w:hAnsi="Times New Roman"/>
        </w:rPr>
      </w:pPr>
      <w:r w:rsidRPr="0067258C">
        <w:rPr>
          <w:rFonts w:ascii="Times New Roman" w:hAnsi="Times New Roman"/>
        </w:rPr>
        <w:t>drogą elektroniczną na adres poczty elektronicznej Wykonawcy -</w:t>
      </w:r>
      <w:r w:rsidR="00C5245E" w:rsidRPr="0067258C">
        <w:rPr>
          <w:rFonts w:ascii="Times New Roman" w:hAnsi="Times New Roman"/>
        </w:rPr>
        <w:t>…………………</w:t>
      </w:r>
      <w:r w:rsidR="00947A3E" w:rsidRPr="0067258C">
        <w:rPr>
          <w:rFonts w:ascii="Times New Roman" w:hAnsi="Times New Roman"/>
        </w:rPr>
        <w:t>..</w:t>
      </w:r>
      <w:r w:rsidR="00C5245E" w:rsidRPr="0067258C">
        <w:rPr>
          <w:rFonts w:ascii="Times New Roman" w:hAnsi="Times New Roman"/>
        </w:rPr>
        <w:t>…,</w:t>
      </w:r>
    </w:p>
    <w:p w:rsidR="00C5245E" w:rsidRPr="0067258C" w:rsidRDefault="00592F4B" w:rsidP="00253DAA">
      <w:pPr>
        <w:pStyle w:val="Akapitzlist"/>
        <w:numPr>
          <w:ilvl w:val="0"/>
          <w:numId w:val="9"/>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Zmiana numeru telefonu, faksu, adresu e-mail nie stanowi zmiany treści Umowy.</w:t>
      </w:r>
    </w:p>
    <w:p w:rsidR="00C5245E" w:rsidRPr="0067258C" w:rsidRDefault="00592F4B" w:rsidP="00253DAA">
      <w:pPr>
        <w:pStyle w:val="Akapitzlist"/>
        <w:numPr>
          <w:ilvl w:val="0"/>
          <w:numId w:val="9"/>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 xml:space="preserve">Za termin zgłoszenia przyjmuje się dzień i godzinę, w której Wykonawca powziął </w:t>
      </w:r>
      <w:r w:rsidR="00036A0F" w:rsidRPr="0067258C">
        <w:rPr>
          <w:rFonts w:ascii="Times New Roman" w:hAnsi="Times New Roman"/>
          <w:sz w:val="24"/>
          <w:szCs w:val="24"/>
        </w:rPr>
        <w:br/>
      </w:r>
      <w:r w:rsidRPr="0067258C">
        <w:rPr>
          <w:rFonts w:ascii="Times New Roman" w:hAnsi="Times New Roman"/>
          <w:sz w:val="24"/>
          <w:szCs w:val="24"/>
        </w:rPr>
        <w:t>lub mógł powziąć wiadomość o awarii, tj. godzinę połączenia telefonicznego, wysłania SMS-a, lub przesłania zgłoszenia drogą elektroniczną.</w:t>
      </w:r>
    </w:p>
    <w:p w:rsidR="00254C6D" w:rsidRPr="0067258C" w:rsidRDefault="00592F4B" w:rsidP="00254C6D">
      <w:pPr>
        <w:pStyle w:val="Akapitzlist"/>
        <w:numPr>
          <w:ilvl w:val="0"/>
          <w:numId w:val="9"/>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Czas usunięcia awarii od momentu jej z</w:t>
      </w:r>
      <w:r w:rsidR="00B44463" w:rsidRPr="0067258C">
        <w:rPr>
          <w:rFonts w:ascii="Times New Roman" w:hAnsi="Times New Roman"/>
          <w:sz w:val="24"/>
          <w:szCs w:val="24"/>
        </w:rPr>
        <w:t>głoszenia nie może przekraczać</w:t>
      </w:r>
      <w:r w:rsidR="008E1EE3" w:rsidRPr="0067258C">
        <w:rPr>
          <w:rFonts w:ascii="Times New Roman" w:hAnsi="Times New Roman"/>
          <w:sz w:val="24"/>
          <w:szCs w:val="24"/>
        </w:rPr>
        <w:t xml:space="preserve"> </w:t>
      </w:r>
      <w:r w:rsidR="00254C6D" w:rsidRPr="0067258C">
        <w:rPr>
          <w:rFonts w:ascii="Times New Roman" w:hAnsi="Times New Roman"/>
          <w:sz w:val="24"/>
          <w:szCs w:val="24"/>
        </w:rPr>
        <w:t>3 godzin licząc od zgłoszenia awarii, jeżeli usunięcie a</w:t>
      </w:r>
      <w:r w:rsidR="00422F3C" w:rsidRPr="0067258C">
        <w:rPr>
          <w:rFonts w:ascii="Times New Roman" w:hAnsi="Times New Roman"/>
          <w:sz w:val="24"/>
          <w:szCs w:val="24"/>
        </w:rPr>
        <w:t>warii nie wymaga wymiany części.</w:t>
      </w:r>
    </w:p>
    <w:p w:rsidR="00254C6D" w:rsidRPr="0067258C" w:rsidRDefault="00A64380" w:rsidP="007E0192">
      <w:pPr>
        <w:pStyle w:val="Akapitzlist"/>
        <w:numPr>
          <w:ilvl w:val="0"/>
          <w:numId w:val="9"/>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W</w:t>
      </w:r>
      <w:r w:rsidR="00627281" w:rsidRPr="0067258C">
        <w:rPr>
          <w:rFonts w:ascii="Times New Roman" w:hAnsi="Times New Roman"/>
          <w:sz w:val="24"/>
          <w:szCs w:val="24"/>
        </w:rPr>
        <w:t xml:space="preserve"> przypadku konieczności wymiany uszkodzonej części lub podzespołu na zakup, które</w:t>
      </w:r>
      <w:r w:rsidR="00200D28" w:rsidRPr="0067258C">
        <w:rPr>
          <w:rFonts w:ascii="Times New Roman" w:hAnsi="Times New Roman"/>
          <w:sz w:val="24"/>
          <w:szCs w:val="24"/>
        </w:rPr>
        <w:t>go</w:t>
      </w:r>
      <w:r w:rsidR="00627281" w:rsidRPr="0067258C">
        <w:rPr>
          <w:rFonts w:ascii="Times New Roman" w:hAnsi="Times New Roman"/>
          <w:sz w:val="24"/>
          <w:szCs w:val="24"/>
        </w:rPr>
        <w:t xml:space="preserve"> Zamawiający wyraził zgodę, czas usunięcia awarii o których mowa w ust. </w:t>
      </w:r>
      <w:r w:rsidR="00254C6D" w:rsidRPr="0067258C">
        <w:rPr>
          <w:rFonts w:ascii="Times New Roman" w:hAnsi="Times New Roman"/>
          <w:sz w:val="24"/>
          <w:szCs w:val="24"/>
        </w:rPr>
        <w:t>7</w:t>
      </w:r>
      <w:r w:rsidR="00627281" w:rsidRPr="0067258C">
        <w:rPr>
          <w:rFonts w:ascii="Times New Roman" w:hAnsi="Times New Roman"/>
          <w:sz w:val="24"/>
          <w:szCs w:val="24"/>
        </w:rPr>
        <w:t xml:space="preserve"> nie może przekraczać 24 godzin od przekazania Wykonawcy zgody na zakup</w:t>
      </w:r>
      <w:r w:rsidR="00254C6D" w:rsidRPr="0067258C">
        <w:rPr>
          <w:rFonts w:ascii="Times New Roman" w:hAnsi="Times New Roman"/>
          <w:sz w:val="24"/>
          <w:szCs w:val="24"/>
        </w:rPr>
        <w:t xml:space="preserve"> lub samodzielnej dostawy części przez Zamawiającego </w:t>
      </w:r>
      <w:r w:rsidR="00C10E85" w:rsidRPr="0067258C">
        <w:rPr>
          <w:rFonts w:ascii="Times New Roman" w:hAnsi="Times New Roman"/>
          <w:sz w:val="24"/>
          <w:szCs w:val="24"/>
        </w:rPr>
        <w:t xml:space="preserve">do </w:t>
      </w:r>
      <w:r w:rsidR="00254C6D" w:rsidRPr="0067258C">
        <w:rPr>
          <w:rFonts w:ascii="Times New Roman" w:hAnsi="Times New Roman"/>
          <w:sz w:val="24"/>
          <w:szCs w:val="24"/>
        </w:rPr>
        <w:t>Wykonawcy</w:t>
      </w:r>
      <w:r w:rsidR="00627281" w:rsidRPr="0067258C">
        <w:rPr>
          <w:rFonts w:ascii="Times New Roman" w:hAnsi="Times New Roman"/>
          <w:sz w:val="24"/>
          <w:szCs w:val="24"/>
        </w:rPr>
        <w:t>. Do czasu usunięcia awarii z koniecznością wymiany części nie wlicza się dni wolnych od pracy</w:t>
      </w:r>
      <w:r w:rsidR="00254C6D" w:rsidRPr="0067258C">
        <w:rPr>
          <w:rFonts w:ascii="Times New Roman" w:hAnsi="Times New Roman"/>
          <w:sz w:val="24"/>
          <w:szCs w:val="24"/>
        </w:rPr>
        <w:t>.</w:t>
      </w:r>
      <w:r w:rsidR="007E0192" w:rsidRPr="0067258C">
        <w:rPr>
          <w:rFonts w:ascii="Times New Roman" w:hAnsi="Times New Roman"/>
          <w:sz w:val="24"/>
          <w:szCs w:val="24"/>
        </w:rPr>
        <w:t xml:space="preserve"> </w:t>
      </w:r>
    </w:p>
    <w:p w:rsidR="00815DE8" w:rsidRDefault="00815DE8" w:rsidP="00FA1EC3">
      <w:pPr>
        <w:spacing w:line="340" w:lineRule="atLeast"/>
        <w:jc w:val="center"/>
        <w:rPr>
          <w:b/>
        </w:rPr>
      </w:pPr>
    </w:p>
    <w:p w:rsidR="00592F4B" w:rsidRPr="0067258C" w:rsidRDefault="002936C1" w:rsidP="00FA1EC3">
      <w:pPr>
        <w:spacing w:line="340" w:lineRule="atLeast"/>
        <w:jc w:val="center"/>
        <w:rPr>
          <w:b/>
        </w:rPr>
      </w:pPr>
      <w:r w:rsidRPr="0067258C">
        <w:rPr>
          <w:b/>
        </w:rPr>
        <w:lastRenderedPageBreak/>
        <w:t>§ 3</w:t>
      </w:r>
    </w:p>
    <w:p w:rsidR="00592F4B" w:rsidRPr="0067258C" w:rsidRDefault="00592F4B" w:rsidP="00FA1EC3">
      <w:pPr>
        <w:spacing w:line="340" w:lineRule="atLeast"/>
        <w:jc w:val="center"/>
        <w:rPr>
          <w:b/>
        </w:rPr>
      </w:pPr>
      <w:r w:rsidRPr="0067258C">
        <w:rPr>
          <w:b/>
        </w:rPr>
        <w:t>Obowiązki Wykonawcy</w:t>
      </w:r>
    </w:p>
    <w:p w:rsidR="00BF754A" w:rsidRPr="0067258C" w:rsidRDefault="00BF754A" w:rsidP="00FA1EC3">
      <w:pPr>
        <w:spacing w:line="340" w:lineRule="atLeast"/>
        <w:jc w:val="center"/>
        <w:rPr>
          <w:b/>
        </w:rPr>
      </w:pPr>
    </w:p>
    <w:p w:rsidR="00C5245E" w:rsidRPr="0067258C" w:rsidRDefault="00592F4B" w:rsidP="00253DAA">
      <w:pPr>
        <w:pStyle w:val="Akapitzlist"/>
        <w:numPr>
          <w:ilvl w:val="0"/>
          <w:numId w:val="11"/>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Wykonawca zobowiązany jest do:</w:t>
      </w:r>
    </w:p>
    <w:p w:rsidR="00592F4B"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 xml:space="preserve">wykonywania wszystkich czynności przeglądowo - konserwacyjnych zgodnie </w:t>
      </w:r>
      <w:r w:rsidR="00C5245E" w:rsidRPr="0067258C">
        <w:rPr>
          <w:rFonts w:ascii="Times New Roman" w:hAnsi="Times New Roman"/>
          <w:sz w:val="24"/>
          <w:szCs w:val="24"/>
        </w:rPr>
        <w:br/>
      </w:r>
      <w:r w:rsidRPr="0067258C">
        <w:rPr>
          <w:rFonts w:ascii="Times New Roman" w:hAnsi="Times New Roman"/>
          <w:sz w:val="24"/>
          <w:szCs w:val="24"/>
        </w:rPr>
        <w:t xml:space="preserve">z zakresem zawartym w załączniku nr </w:t>
      </w:r>
      <w:r w:rsidR="00254C6D" w:rsidRPr="0067258C">
        <w:rPr>
          <w:rFonts w:ascii="Times New Roman" w:hAnsi="Times New Roman"/>
          <w:sz w:val="24"/>
          <w:szCs w:val="24"/>
        </w:rPr>
        <w:t>1</w:t>
      </w:r>
      <w:r w:rsidRPr="0067258C">
        <w:rPr>
          <w:rFonts w:ascii="Times New Roman" w:hAnsi="Times New Roman"/>
          <w:sz w:val="24"/>
          <w:szCs w:val="24"/>
        </w:rPr>
        <w:t xml:space="preserve"> do Umowy w taki sposób, by nie naruszały warunków ewentualnej gwarancji urządzeń objętych gwarancją,</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dostarczenia i wymiany w ramach wynagrodzenia umownego wszystkich materiałów eksploatacyjnych</w:t>
      </w:r>
      <w:r w:rsidR="007E0192" w:rsidRPr="0067258C">
        <w:rPr>
          <w:rFonts w:ascii="Times New Roman" w:hAnsi="Times New Roman"/>
          <w:sz w:val="24"/>
          <w:szCs w:val="24"/>
        </w:rPr>
        <w:t xml:space="preserve">, </w:t>
      </w:r>
      <w:r w:rsidR="00254C6D" w:rsidRPr="0067258C">
        <w:rPr>
          <w:rFonts w:ascii="Times New Roman" w:hAnsi="Times New Roman"/>
          <w:sz w:val="24"/>
          <w:szCs w:val="24"/>
        </w:rPr>
        <w:t>wyszczególnionych w załączniku nr 1 do Umowy</w:t>
      </w:r>
      <w:r w:rsidRPr="0067258C">
        <w:rPr>
          <w:rFonts w:ascii="Times New Roman" w:hAnsi="Times New Roman"/>
          <w:sz w:val="24"/>
          <w:szCs w:val="24"/>
        </w:rPr>
        <w:t>,</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wykonywania wszystkich czynności objętych Umową w taki sposób i w takim czasie, by nie zakłócały prawidłowego funkcjonowania obiektu i pracujących w nim osób,</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przestrzegania warunków bezpieczeństwa i higieny pracy,</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przestrzegania wewnętrznych przepisów obowiązujących na terenie obiektu,</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utrzymywania czystości i porządku na terenie objętym pracami,</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 xml:space="preserve">odpowiedniego oznakowania i zabezpieczenia miejsc pracy oraz wyposażenia pomieszczeń w przypadku, gdy wykonywana praca może stwarzać zagrożenie </w:t>
      </w:r>
      <w:r w:rsidR="008607D4" w:rsidRPr="0067258C">
        <w:rPr>
          <w:rFonts w:ascii="Times New Roman" w:hAnsi="Times New Roman"/>
          <w:sz w:val="24"/>
          <w:szCs w:val="24"/>
        </w:rPr>
        <w:br/>
      </w:r>
      <w:r w:rsidRPr="0067258C">
        <w:rPr>
          <w:rFonts w:ascii="Times New Roman" w:hAnsi="Times New Roman"/>
          <w:sz w:val="24"/>
          <w:szCs w:val="24"/>
        </w:rPr>
        <w:t>dla osób i znajdującego się w nich mienia,</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niezwłocznego powiadamiania Zamawiającego o stwierdzonych nieprawidłowościach i zagrożeniach z nich wynikających,</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niezwłocznego</w:t>
      </w:r>
      <w:r w:rsidR="00947A3E" w:rsidRPr="0067258C">
        <w:rPr>
          <w:rFonts w:ascii="Times New Roman" w:hAnsi="Times New Roman"/>
          <w:sz w:val="24"/>
          <w:szCs w:val="24"/>
        </w:rPr>
        <w:t xml:space="preserve"> </w:t>
      </w:r>
      <w:r w:rsidRPr="0067258C">
        <w:rPr>
          <w:rFonts w:ascii="Times New Roman" w:hAnsi="Times New Roman"/>
          <w:sz w:val="24"/>
          <w:szCs w:val="24"/>
        </w:rPr>
        <w:t>usuwania każdej awarii</w:t>
      </w:r>
      <w:r w:rsidR="00717AEC">
        <w:rPr>
          <w:rFonts w:ascii="Times New Roman" w:hAnsi="Times New Roman"/>
          <w:sz w:val="24"/>
          <w:szCs w:val="24"/>
        </w:rPr>
        <w:t xml:space="preserve"> i</w:t>
      </w:r>
      <w:r w:rsidRPr="0067258C">
        <w:rPr>
          <w:rFonts w:ascii="Times New Roman" w:hAnsi="Times New Roman"/>
          <w:sz w:val="24"/>
          <w:szCs w:val="24"/>
        </w:rPr>
        <w:t xml:space="preserve"> sporządzenia protokołu z tego zdarzenia</w:t>
      </w:r>
      <w:r w:rsidR="003B6C90" w:rsidRPr="0067258C">
        <w:rPr>
          <w:rFonts w:ascii="Times New Roman" w:hAnsi="Times New Roman"/>
          <w:sz w:val="24"/>
          <w:szCs w:val="24"/>
        </w:rPr>
        <w:t xml:space="preserve"> </w:t>
      </w:r>
      <w:r w:rsidR="00717AEC">
        <w:rPr>
          <w:rFonts w:ascii="Times New Roman" w:hAnsi="Times New Roman"/>
          <w:sz w:val="24"/>
          <w:szCs w:val="24"/>
        </w:rPr>
        <w:t>(p</w:t>
      </w:r>
      <w:r w:rsidR="003B6C90" w:rsidRPr="0067258C">
        <w:rPr>
          <w:rFonts w:ascii="Times New Roman" w:hAnsi="Times New Roman"/>
          <w:sz w:val="24"/>
          <w:szCs w:val="24"/>
        </w:rPr>
        <w:t>rotokół będzie podstawą do ewentualnego zakupu części</w:t>
      </w:r>
      <w:r w:rsidR="00717AEC">
        <w:rPr>
          <w:rFonts w:ascii="Times New Roman" w:hAnsi="Times New Roman"/>
          <w:sz w:val="24"/>
          <w:szCs w:val="24"/>
        </w:rPr>
        <w:t>)</w:t>
      </w:r>
      <w:r w:rsidR="003B6C90" w:rsidRPr="0067258C">
        <w:rPr>
          <w:rFonts w:ascii="Times New Roman" w:hAnsi="Times New Roman"/>
          <w:sz w:val="24"/>
          <w:szCs w:val="24"/>
        </w:rPr>
        <w:t>.</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niezwłocznego podjęcia działań przewidzianych Umową na wezwanie Zamawiającego,</w:t>
      </w:r>
    </w:p>
    <w:p w:rsidR="00C94F34"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 xml:space="preserve">zapewnienia odpowiedniej </w:t>
      </w:r>
      <w:r w:rsidR="00C82E63" w:rsidRPr="0067258C">
        <w:rPr>
          <w:rFonts w:ascii="Times New Roman" w:hAnsi="Times New Roman"/>
          <w:sz w:val="24"/>
          <w:szCs w:val="24"/>
        </w:rPr>
        <w:t>liczby</w:t>
      </w:r>
      <w:r w:rsidRPr="0067258C">
        <w:rPr>
          <w:rFonts w:ascii="Times New Roman" w:hAnsi="Times New Roman"/>
          <w:sz w:val="24"/>
          <w:szCs w:val="24"/>
        </w:rPr>
        <w:t xml:space="preserve"> wszystkich materiałów i części eksploatacyjnych -</w:t>
      </w:r>
      <w:r w:rsidR="00036A0F" w:rsidRPr="0067258C">
        <w:rPr>
          <w:rFonts w:ascii="Times New Roman" w:hAnsi="Times New Roman"/>
          <w:sz w:val="24"/>
          <w:szCs w:val="24"/>
        </w:rPr>
        <w:br/>
      </w:r>
      <w:r w:rsidRPr="0067258C">
        <w:rPr>
          <w:rFonts w:ascii="Times New Roman" w:hAnsi="Times New Roman"/>
          <w:sz w:val="24"/>
          <w:szCs w:val="24"/>
        </w:rPr>
        <w:t xml:space="preserve">do materiałów eksploatacyjnych zalicza się również środki czyszczące, dezynfekujące, smarujące, </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 xml:space="preserve">sporządzania opinii o stanie technicznym każdej instalacji i każdego urządzenia </w:t>
      </w:r>
      <w:r w:rsidR="008D431F" w:rsidRPr="0067258C">
        <w:rPr>
          <w:rFonts w:ascii="Times New Roman" w:hAnsi="Times New Roman"/>
          <w:sz w:val="24"/>
          <w:szCs w:val="24"/>
        </w:rPr>
        <w:br/>
      </w:r>
      <w:r w:rsidR="007E0192" w:rsidRPr="0067258C">
        <w:rPr>
          <w:rFonts w:ascii="Times New Roman" w:hAnsi="Times New Roman"/>
          <w:sz w:val="24"/>
          <w:szCs w:val="24"/>
        </w:rPr>
        <w:t>na każdy wniosek Zamawiającego,</w:t>
      </w:r>
    </w:p>
    <w:p w:rsidR="00C5245E" w:rsidRPr="0067258C" w:rsidRDefault="00592F4B" w:rsidP="00253DAA">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 xml:space="preserve">dokonywania czynności przeglądowo - konserwacyjnych także tych urządzeń </w:t>
      </w:r>
      <w:r w:rsidR="00C5245E" w:rsidRPr="0067258C">
        <w:rPr>
          <w:rFonts w:ascii="Times New Roman" w:hAnsi="Times New Roman"/>
          <w:sz w:val="24"/>
          <w:szCs w:val="24"/>
        </w:rPr>
        <w:br/>
      </w:r>
      <w:r w:rsidRPr="0067258C">
        <w:rPr>
          <w:rFonts w:ascii="Times New Roman" w:hAnsi="Times New Roman"/>
          <w:sz w:val="24"/>
          <w:szCs w:val="24"/>
        </w:rPr>
        <w:t>i elementów instalacji, które w czasie trwania Umowy zostały wymienione na inne -wymiana urządzeń i elementów instalacji nie stanowi zmiany treści Umowy,</w:t>
      </w:r>
    </w:p>
    <w:p w:rsidR="000F4A43" w:rsidRPr="00815DE8" w:rsidRDefault="00592F4B" w:rsidP="00815DE8">
      <w:pPr>
        <w:pStyle w:val="Akapitzlist"/>
        <w:numPr>
          <w:ilvl w:val="0"/>
          <w:numId w:val="12"/>
        </w:numPr>
        <w:spacing w:line="340" w:lineRule="atLeast"/>
        <w:jc w:val="both"/>
        <w:rPr>
          <w:rFonts w:ascii="Times New Roman" w:hAnsi="Times New Roman"/>
          <w:sz w:val="24"/>
          <w:szCs w:val="24"/>
        </w:rPr>
      </w:pPr>
      <w:r w:rsidRPr="0067258C">
        <w:rPr>
          <w:rFonts w:ascii="Times New Roman" w:hAnsi="Times New Roman"/>
          <w:sz w:val="24"/>
          <w:szCs w:val="24"/>
        </w:rPr>
        <w:t xml:space="preserve">niezwłocznego powiadamiania Zamawiającego w formie telefonicznej i pisemnej </w:t>
      </w:r>
      <w:r w:rsidR="00C5245E" w:rsidRPr="0067258C">
        <w:rPr>
          <w:rFonts w:ascii="Times New Roman" w:hAnsi="Times New Roman"/>
          <w:sz w:val="24"/>
          <w:szCs w:val="24"/>
        </w:rPr>
        <w:br/>
      </w:r>
      <w:r w:rsidRPr="0067258C">
        <w:rPr>
          <w:rFonts w:ascii="Times New Roman" w:hAnsi="Times New Roman"/>
          <w:sz w:val="24"/>
          <w:szCs w:val="24"/>
        </w:rPr>
        <w:t>o wszelkich zmianach numeru telefonu</w:t>
      </w:r>
      <w:r w:rsidR="00C82E63" w:rsidRPr="0067258C">
        <w:rPr>
          <w:rFonts w:ascii="Times New Roman" w:hAnsi="Times New Roman"/>
          <w:sz w:val="24"/>
          <w:szCs w:val="24"/>
        </w:rPr>
        <w:t xml:space="preserve">, </w:t>
      </w:r>
      <w:r w:rsidRPr="0067258C">
        <w:rPr>
          <w:rFonts w:ascii="Times New Roman" w:hAnsi="Times New Roman"/>
          <w:sz w:val="24"/>
          <w:szCs w:val="24"/>
        </w:rPr>
        <w:t>pod którym przyjmowane będą zgłoszenia awarii oraz o zmianie adresu elektronicznej skrzynki pocztowej.</w:t>
      </w:r>
    </w:p>
    <w:p w:rsidR="00592F4B" w:rsidRPr="0067258C" w:rsidRDefault="002936C1" w:rsidP="00FA1EC3">
      <w:pPr>
        <w:spacing w:line="340" w:lineRule="atLeast"/>
        <w:jc w:val="center"/>
        <w:rPr>
          <w:b/>
        </w:rPr>
      </w:pPr>
      <w:r w:rsidRPr="0067258C">
        <w:rPr>
          <w:b/>
        </w:rPr>
        <w:t>§ 4</w:t>
      </w:r>
    </w:p>
    <w:p w:rsidR="00592F4B" w:rsidRPr="0067258C" w:rsidRDefault="00592F4B" w:rsidP="00FA1EC3">
      <w:pPr>
        <w:spacing w:line="340" w:lineRule="atLeast"/>
        <w:jc w:val="center"/>
        <w:rPr>
          <w:b/>
        </w:rPr>
      </w:pPr>
      <w:r w:rsidRPr="0067258C">
        <w:rPr>
          <w:b/>
        </w:rPr>
        <w:t>Obowiązki Zamawiającego</w:t>
      </w:r>
    </w:p>
    <w:p w:rsidR="00BF754A" w:rsidRPr="0067258C" w:rsidRDefault="00BF754A" w:rsidP="00FA1EC3">
      <w:pPr>
        <w:spacing w:line="340" w:lineRule="atLeast"/>
        <w:jc w:val="center"/>
        <w:rPr>
          <w:b/>
        </w:rPr>
      </w:pPr>
    </w:p>
    <w:p w:rsidR="00592F4B" w:rsidRPr="0067258C" w:rsidRDefault="00592F4B" w:rsidP="00FA1EC3">
      <w:pPr>
        <w:spacing w:line="340" w:lineRule="atLeast"/>
        <w:jc w:val="both"/>
      </w:pPr>
      <w:r w:rsidRPr="0067258C">
        <w:t>Zamawiający zobowiązany jest do:</w:t>
      </w:r>
    </w:p>
    <w:p w:rsidR="00592F4B" w:rsidRPr="0067258C" w:rsidRDefault="00592F4B" w:rsidP="00253DAA">
      <w:pPr>
        <w:pStyle w:val="Akapitzlist"/>
        <w:numPr>
          <w:ilvl w:val="0"/>
          <w:numId w:val="14"/>
        </w:numPr>
        <w:spacing w:line="340" w:lineRule="atLeast"/>
        <w:ind w:left="426" w:hanging="284"/>
        <w:jc w:val="both"/>
        <w:rPr>
          <w:rFonts w:ascii="Times New Roman" w:hAnsi="Times New Roman"/>
          <w:sz w:val="24"/>
          <w:szCs w:val="24"/>
        </w:rPr>
      </w:pPr>
      <w:r w:rsidRPr="0067258C">
        <w:rPr>
          <w:rFonts w:ascii="Times New Roman" w:hAnsi="Times New Roman"/>
          <w:sz w:val="24"/>
          <w:szCs w:val="24"/>
        </w:rPr>
        <w:t>udostępnienia posiadanej dokumentacji obiektów w części objętej przedmiotem Umowy na czas trwania Umowy,</w:t>
      </w:r>
    </w:p>
    <w:p w:rsidR="00592F4B" w:rsidRPr="0067258C" w:rsidRDefault="00592F4B" w:rsidP="00253DAA">
      <w:pPr>
        <w:pStyle w:val="Akapitzlist"/>
        <w:numPr>
          <w:ilvl w:val="0"/>
          <w:numId w:val="14"/>
        </w:numPr>
        <w:spacing w:line="340" w:lineRule="atLeast"/>
        <w:ind w:left="426" w:hanging="284"/>
        <w:jc w:val="both"/>
        <w:rPr>
          <w:rFonts w:ascii="Times New Roman" w:hAnsi="Times New Roman"/>
          <w:sz w:val="24"/>
          <w:szCs w:val="24"/>
        </w:rPr>
      </w:pPr>
      <w:r w:rsidRPr="0067258C">
        <w:rPr>
          <w:rFonts w:ascii="Times New Roman" w:hAnsi="Times New Roman"/>
          <w:sz w:val="24"/>
          <w:szCs w:val="24"/>
        </w:rPr>
        <w:lastRenderedPageBreak/>
        <w:t>terminowego opłacania faktur,</w:t>
      </w:r>
    </w:p>
    <w:p w:rsidR="00592F4B" w:rsidRPr="0067258C" w:rsidRDefault="000F4A43" w:rsidP="00253DAA">
      <w:pPr>
        <w:pStyle w:val="Akapitzlist"/>
        <w:numPr>
          <w:ilvl w:val="0"/>
          <w:numId w:val="14"/>
        </w:numPr>
        <w:spacing w:line="340" w:lineRule="atLeast"/>
        <w:ind w:left="426" w:hanging="284"/>
        <w:jc w:val="both"/>
        <w:rPr>
          <w:rFonts w:ascii="Times New Roman" w:hAnsi="Times New Roman"/>
          <w:sz w:val="24"/>
          <w:szCs w:val="24"/>
        </w:rPr>
      </w:pPr>
      <w:r w:rsidRPr="0067258C">
        <w:rPr>
          <w:rFonts w:ascii="Times New Roman" w:hAnsi="Times New Roman"/>
          <w:sz w:val="24"/>
          <w:szCs w:val="24"/>
        </w:rPr>
        <w:t xml:space="preserve">miesięcznego </w:t>
      </w:r>
      <w:r w:rsidR="00592F4B" w:rsidRPr="0067258C">
        <w:rPr>
          <w:rFonts w:ascii="Times New Roman" w:hAnsi="Times New Roman"/>
          <w:sz w:val="24"/>
          <w:szCs w:val="24"/>
        </w:rPr>
        <w:t>potwierdzania wykonania prac przeglądowo - konserwacyjnych po ich poprawnym wykonaniu,</w:t>
      </w:r>
      <w:r w:rsidRPr="0067258C">
        <w:rPr>
          <w:rFonts w:ascii="Times New Roman" w:hAnsi="Times New Roman"/>
          <w:sz w:val="24"/>
          <w:szCs w:val="24"/>
        </w:rPr>
        <w:t xml:space="preserve"> </w:t>
      </w:r>
    </w:p>
    <w:p w:rsidR="00F879D3" w:rsidRPr="00815DE8" w:rsidRDefault="00592F4B" w:rsidP="00FA1EC3">
      <w:pPr>
        <w:pStyle w:val="Akapitzlist"/>
        <w:numPr>
          <w:ilvl w:val="0"/>
          <w:numId w:val="14"/>
        </w:numPr>
        <w:spacing w:line="340" w:lineRule="atLeast"/>
        <w:ind w:left="426" w:hanging="284"/>
        <w:jc w:val="both"/>
        <w:rPr>
          <w:rFonts w:ascii="Times New Roman" w:hAnsi="Times New Roman"/>
          <w:sz w:val="24"/>
          <w:szCs w:val="24"/>
        </w:rPr>
      </w:pPr>
      <w:r w:rsidRPr="0067258C">
        <w:rPr>
          <w:rFonts w:ascii="Times New Roman" w:hAnsi="Times New Roman"/>
          <w:sz w:val="24"/>
          <w:szCs w:val="24"/>
        </w:rPr>
        <w:t xml:space="preserve">pokrycia kosztu zakupu i dostawy tylko tych elementów urządzeń lub instalacji, których przyczyna uszkodzenia wynika z naturalnego ich zużycia i nie wynika z przyczyn </w:t>
      </w:r>
      <w:r w:rsidR="00F879D3" w:rsidRPr="0067258C">
        <w:rPr>
          <w:rFonts w:ascii="Times New Roman" w:hAnsi="Times New Roman"/>
          <w:sz w:val="24"/>
          <w:szCs w:val="24"/>
        </w:rPr>
        <w:t>leżących po stronie Wykonawcy.</w:t>
      </w:r>
    </w:p>
    <w:p w:rsidR="00592F4B" w:rsidRPr="0067258C" w:rsidRDefault="002936C1" w:rsidP="00FA1EC3">
      <w:pPr>
        <w:spacing w:line="340" w:lineRule="atLeast"/>
        <w:jc w:val="center"/>
        <w:rPr>
          <w:b/>
        </w:rPr>
      </w:pPr>
      <w:r w:rsidRPr="0067258C">
        <w:rPr>
          <w:b/>
        </w:rPr>
        <w:t>§ 5</w:t>
      </w:r>
    </w:p>
    <w:p w:rsidR="00BF754A" w:rsidRPr="0067258C" w:rsidRDefault="00592F4B" w:rsidP="000F4A43">
      <w:pPr>
        <w:spacing w:line="340" w:lineRule="atLeast"/>
        <w:jc w:val="center"/>
        <w:rPr>
          <w:b/>
        </w:rPr>
      </w:pPr>
      <w:r w:rsidRPr="0067258C">
        <w:rPr>
          <w:b/>
        </w:rPr>
        <w:t>Wynagrodzenie</w:t>
      </w:r>
    </w:p>
    <w:p w:rsidR="00592F4B" w:rsidRPr="0067258C" w:rsidRDefault="00592F4B" w:rsidP="00253DAA">
      <w:pPr>
        <w:pStyle w:val="Akapitzlist"/>
        <w:numPr>
          <w:ilvl w:val="0"/>
          <w:numId w:val="15"/>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Za prawidłowe i terminowe wykonywanie przedmiotu umowy określonego w § 1</w:t>
      </w:r>
      <w:r w:rsidR="00F06F81" w:rsidRPr="0067258C">
        <w:rPr>
          <w:rFonts w:ascii="Times New Roman" w:hAnsi="Times New Roman"/>
          <w:sz w:val="24"/>
          <w:szCs w:val="24"/>
        </w:rPr>
        <w:t xml:space="preserve"> </w:t>
      </w:r>
      <w:r w:rsidRPr="0067258C">
        <w:rPr>
          <w:rFonts w:ascii="Times New Roman" w:hAnsi="Times New Roman"/>
          <w:sz w:val="24"/>
          <w:szCs w:val="24"/>
        </w:rPr>
        <w:t>Wykonawca otrzyma wynagrodzenie</w:t>
      </w:r>
      <w:r w:rsidR="0018281E" w:rsidRPr="0067258C">
        <w:rPr>
          <w:rFonts w:ascii="Times New Roman" w:hAnsi="Times New Roman"/>
          <w:sz w:val="24"/>
          <w:szCs w:val="24"/>
        </w:rPr>
        <w:t xml:space="preserve"> nieprzekraczające</w:t>
      </w:r>
      <w:r w:rsidR="008607D4" w:rsidRPr="0067258C">
        <w:rPr>
          <w:rFonts w:ascii="Times New Roman" w:hAnsi="Times New Roman"/>
          <w:sz w:val="24"/>
          <w:szCs w:val="24"/>
        </w:rPr>
        <w:t xml:space="preserve"> kwoty  </w:t>
      </w:r>
      <w:r w:rsidR="008607D4" w:rsidRPr="0067258C">
        <w:rPr>
          <w:rFonts w:ascii="Times New Roman" w:hAnsi="Times New Roman"/>
          <w:sz w:val="24"/>
          <w:szCs w:val="24"/>
        </w:rPr>
        <w:tab/>
        <w:t xml:space="preserve">………………… zł brutto </w:t>
      </w:r>
      <w:r w:rsidRPr="0067258C">
        <w:rPr>
          <w:rFonts w:ascii="Times New Roman" w:hAnsi="Times New Roman"/>
          <w:sz w:val="24"/>
          <w:szCs w:val="24"/>
        </w:rPr>
        <w:t>(słownie:</w:t>
      </w:r>
      <w:r w:rsidR="00F06F81" w:rsidRPr="0067258C">
        <w:rPr>
          <w:rFonts w:ascii="Times New Roman" w:hAnsi="Times New Roman"/>
          <w:sz w:val="24"/>
          <w:szCs w:val="24"/>
        </w:rPr>
        <w:t xml:space="preserve"> …………………………………………………………………………</w:t>
      </w:r>
      <w:r w:rsidR="008607D4" w:rsidRPr="0067258C">
        <w:rPr>
          <w:rFonts w:ascii="Times New Roman" w:hAnsi="Times New Roman"/>
          <w:sz w:val="24"/>
          <w:szCs w:val="24"/>
        </w:rPr>
        <w:t>…</w:t>
      </w:r>
      <w:r w:rsidRPr="0067258C">
        <w:rPr>
          <w:rFonts w:ascii="Times New Roman" w:hAnsi="Times New Roman"/>
          <w:sz w:val="24"/>
          <w:szCs w:val="24"/>
        </w:rPr>
        <w:t xml:space="preserve"> złotych i …</w:t>
      </w:r>
      <w:r w:rsidR="00F06F81" w:rsidRPr="0067258C">
        <w:rPr>
          <w:rFonts w:ascii="Times New Roman" w:hAnsi="Times New Roman"/>
          <w:sz w:val="24"/>
          <w:szCs w:val="24"/>
        </w:rPr>
        <w:t>………..</w:t>
      </w:r>
      <w:r w:rsidRPr="0067258C">
        <w:rPr>
          <w:rFonts w:ascii="Times New Roman" w:hAnsi="Times New Roman"/>
          <w:sz w:val="24"/>
          <w:szCs w:val="24"/>
        </w:rPr>
        <w:t>/100).</w:t>
      </w:r>
    </w:p>
    <w:p w:rsidR="008E2CE4" w:rsidRPr="0067258C" w:rsidRDefault="008E2CE4" w:rsidP="00253DAA">
      <w:pPr>
        <w:pStyle w:val="Akapitzlist"/>
        <w:numPr>
          <w:ilvl w:val="0"/>
          <w:numId w:val="15"/>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 xml:space="preserve">Faktyczne wynagrodzenie Wykonawcy za należyte wykonanie przedmiotu umowy </w:t>
      </w:r>
      <w:r w:rsidR="00FB6D8C" w:rsidRPr="0067258C">
        <w:rPr>
          <w:rFonts w:ascii="Times New Roman" w:hAnsi="Times New Roman"/>
          <w:sz w:val="24"/>
          <w:szCs w:val="24"/>
        </w:rPr>
        <w:br/>
      </w:r>
      <w:r w:rsidRPr="0067258C">
        <w:rPr>
          <w:rFonts w:ascii="Times New Roman" w:hAnsi="Times New Roman"/>
          <w:sz w:val="24"/>
          <w:szCs w:val="24"/>
        </w:rPr>
        <w:t xml:space="preserve">w danym miesiącu będzie stanowiło </w:t>
      </w:r>
      <w:r w:rsidR="000F4A43" w:rsidRPr="0067258C">
        <w:rPr>
          <w:rFonts w:ascii="Times New Roman" w:hAnsi="Times New Roman"/>
          <w:sz w:val="24"/>
          <w:szCs w:val="24"/>
        </w:rPr>
        <w:t xml:space="preserve">sumę </w:t>
      </w:r>
      <w:r w:rsidRPr="0067258C">
        <w:rPr>
          <w:rFonts w:ascii="Times New Roman" w:hAnsi="Times New Roman"/>
          <w:sz w:val="24"/>
          <w:szCs w:val="24"/>
        </w:rPr>
        <w:t>ryczałtowych cen jednostkowych</w:t>
      </w:r>
      <w:r w:rsidR="00CB5155" w:rsidRPr="0067258C">
        <w:rPr>
          <w:rFonts w:ascii="Times New Roman" w:hAnsi="Times New Roman"/>
          <w:sz w:val="24"/>
          <w:szCs w:val="24"/>
        </w:rPr>
        <w:t xml:space="preserve"> </w:t>
      </w:r>
      <w:r w:rsidRPr="0067258C">
        <w:rPr>
          <w:rFonts w:ascii="Times New Roman" w:hAnsi="Times New Roman"/>
          <w:sz w:val="24"/>
          <w:szCs w:val="24"/>
        </w:rPr>
        <w:t xml:space="preserve">zawartych </w:t>
      </w:r>
      <w:r w:rsidR="007B5FF7">
        <w:rPr>
          <w:rFonts w:ascii="Times New Roman" w:hAnsi="Times New Roman"/>
          <w:sz w:val="24"/>
          <w:szCs w:val="24"/>
        </w:rPr>
        <w:t xml:space="preserve">     </w:t>
      </w:r>
      <w:r w:rsidRPr="0067258C">
        <w:rPr>
          <w:rFonts w:ascii="Times New Roman" w:hAnsi="Times New Roman"/>
          <w:sz w:val="24"/>
          <w:szCs w:val="24"/>
        </w:rPr>
        <w:t>w formularzu c</w:t>
      </w:r>
      <w:r w:rsidR="00FB6D8C" w:rsidRPr="0067258C">
        <w:rPr>
          <w:rFonts w:ascii="Times New Roman" w:hAnsi="Times New Roman"/>
          <w:sz w:val="24"/>
          <w:szCs w:val="24"/>
        </w:rPr>
        <w:t>enowym stanowiącym zał</w:t>
      </w:r>
      <w:r w:rsidR="001B081F" w:rsidRPr="0067258C">
        <w:rPr>
          <w:rFonts w:ascii="Times New Roman" w:hAnsi="Times New Roman"/>
          <w:sz w:val="24"/>
          <w:szCs w:val="24"/>
        </w:rPr>
        <w:t xml:space="preserve">ącznik nr </w:t>
      </w:r>
      <w:r w:rsidR="00C82E63" w:rsidRPr="0067258C">
        <w:rPr>
          <w:rFonts w:ascii="Times New Roman" w:hAnsi="Times New Roman"/>
          <w:sz w:val="24"/>
          <w:szCs w:val="24"/>
        </w:rPr>
        <w:t>2</w:t>
      </w:r>
      <w:r w:rsidR="001B081F" w:rsidRPr="0067258C">
        <w:rPr>
          <w:rFonts w:ascii="Times New Roman" w:hAnsi="Times New Roman"/>
          <w:sz w:val="24"/>
          <w:szCs w:val="24"/>
        </w:rPr>
        <w:t xml:space="preserve"> do Umowy.</w:t>
      </w:r>
    </w:p>
    <w:p w:rsidR="00BF5FFF" w:rsidRPr="0067258C" w:rsidRDefault="008E2CE4" w:rsidP="00BF5FFF">
      <w:pPr>
        <w:pStyle w:val="Akapitzlist"/>
        <w:numPr>
          <w:ilvl w:val="0"/>
          <w:numId w:val="15"/>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 xml:space="preserve">Ceny zawarte w formularzu cenowym, są cenami ryczałtowymi </w:t>
      </w:r>
      <w:r w:rsidR="00592F4B" w:rsidRPr="0067258C">
        <w:rPr>
          <w:rFonts w:ascii="Times New Roman" w:hAnsi="Times New Roman"/>
          <w:sz w:val="24"/>
          <w:szCs w:val="24"/>
        </w:rPr>
        <w:t xml:space="preserve"> i </w:t>
      </w:r>
      <w:r w:rsidRPr="0067258C">
        <w:rPr>
          <w:rFonts w:ascii="Times New Roman" w:hAnsi="Times New Roman"/>
          <w:sz w:val="24"/>
          <w:szCs w:val="24"/>
        </w:rPr>
        <w:t xml:space="preserve">obejmują </w:t>
      </w:r>
      <w:r w:rsidR="00592F4B" w:rsidRPr="0067258C">
        <w:rPr>
          <w:rFonts w:ascii="Times New Roman" w:hAnsi="Times New Roman"/>
          <w:sz w:val="24"/>
          <w:szCs w:val="24"/>
        </w:rPr>
        <w:t xml:space="preserve"> wszystkie koszty związane z należytym wykonaniem przedmiotu umowy w tym między innymi koszt wszystkich </w:t>
      </w:r>
      <w:r w:rsidR="000F4A43" w:rsidRPr="0067258C">
        <w:rPr>
          <w:rFonts w:ascii="Times New Roman" w:hAnsi="Times New Roman"/>
          <w:sz w:val="24"/>
          <w:szCs w:val="24"/>
        </w:rPr>
        <w:t xml:space="preserve">wymienionych w załączniku nr 1 </w:t>
      </w:r>
      <w:r w:rsidR="00592F4B" w:rsidRPr="0067258C">
        <w:rPr>
          <w:rFonts w:ascii="Times New Roman" w:hAnsi="Times New Roman"/>
          <w:sz w:val="24"/>
          <w:szCs w:val="24"/>
        </w:rPr>
        <w:t xml:space="preserve">materiałów eksploatacyjnych, naprawy instalacji i urządzeń, usuwania awarii, pracy w godzinach i poza godzinami pracy urzędu oraz w dni wolne od pracy, koszty wykonania wszelkich czynności oraz zasobów niezbędnych do realizacji przedmiotu umowy, w tym utylizacji odpadów, dojazdów, ubezpieczeń, </w:t>
      </w:r>
      <w:r w:rsidR="00FA1EC3" w:rsidRPr="0067258C">
        <w:rPr>
          <w:rFonts w:ascii="Times New Roman" w:hAnsi="Times New Roman"/>
          <w:sz w:val="24"/>
          <w:szCs w:val="24"/>
        </w:rPr>
        <w:t xml:space="preserve">należności </w:t>
      </w:r>
      <w:proofErr w:type="spellStart"/>
      <w:r w:rsidR="00FA1EC3" w:rsidRPr="0067258C">
        <w:rPr>
          <w:rFonts w:ascii="Times New Roman" w:hAnsi="Times New Roman"/>
          <w:sz w:val="24"/>
          <w:szCs w:val="24"/>
        </w:rPr>
        <w:t>publiczno</w:t>
      </w:r>
      <w:proofErr w:type="spellEnd"/>
      <w:r w:rsidR="00FA1EC3" w:rsidRPr="0067258C">
        <w:rPr>
          <w:rFonts w:ascii="Times New Roman" w:hAnsi="Times New Roman"/>
          <w:sz w:val="24"/>
          <w:szCs w:val="24"/>
        </w:rPr>
        <w:t xml:space="preserve"> – prawnych </w:t>
      </w:r>
      <w:r w:rsidR="00592F4B" w:rsidRPr="0067258C">
        <w:rPr>
          <w:rFonts w:ascii="Times New Roman" w:hAnsi="Times New Roman"/>
          <w:sz w:val="24"/>
          <w:szCs w:val="24"/>
        </w:rPr>
        <w:t>itp.</w:t>
      </w:r>
    </w:p>
    <w:p w:rsidR="00BF5FFF" w:rsidRPr="0067258C" w:rsidRDefault="00BF5FFF" w:rsidP="00BF5FFF">
      <w:pPr>
        <w:pStyle w:val="Akapitzlist"/>
        <w:numPr>
          <w:ilvl w:val="0"/>
          <w:numId w:val="15"/>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W razie zwiększenia ogólnej liczby urządzeń podlegających konserwacji – ale nie więcej niż 15 % Wykonawca obejmie je konserwacją</w:t>
      </w:r>
      <w:r w:rsidR="00C82E63" w:rsidRPr="0067258C">
        <w:rPr>
          <w:rFonts w:ascii="Times New Roman" w:hAnsi="Times New Roman"/>
          <w:sz w:val="24"/>
          <w:szCs w:val="24"/>
        </w:rPr>
        <w:t>,</w:t>
      </w:r>
      <w:r w:rsidRPr="0067258C">
        <w:rPr>
          <w:rFonts w:ascii="Times New Roman" w:hAnsi="Times New Roman"/>
          <w:sz w:val="24"/>
          <w:szCs w:val="24"/>
        </w:rPr>
        <w:t xml:space="preserve"> a wynagrodzenie nie ulegnie zwiększeniu. Postanowienia zdania poprzedniego stosuje się odpowiednio w razie zwiększenia liczby lokalizacji, w których znajdą się urządzenia podlegające konserwacji lecz nie więcej niż jedną lokalizację na terenie miasta Warszawy.</w:t>
      </w:r>
    </w:p>
    <w:p w:rsidR="00592F4B" w:rsidRPr="0067258C" w:rsidRDefault="002936C1" w:rsidP="00FA1EC3">
      <w:pPr>
        <w:spacing w:line="340" w:lineRule="atLeast"/>
        <w:jc w:val="center"/>
        <w:rPr>
          <w:b/>
        </w:rPr>
      </w:pPr>
      <w:r w:rsidRPr="0067258C">
        <w:rPr>
          <w:b/>
        </w:rPr>
        <w:t>§ 6</w:t>
      </w:r>
    </w:p>
    <w:p w:rsidR="00592F4B" w:rsidRPr="0067258C" w:rsidRDefault="00592F4B" w:rsidP="00FA1EC3">
      <w:pPr>
        <w:spacing w:line="340" w:lineRule="atLeast"/>
        <w:jc w:val="center"/>
        <w:rPr>
          <w:b/>
        </w:rPr>
      </w:pPr>
      <w:r w:rsidRPr="0067258C">
        <w:rPr>
          <w:b/>
        </w:rPr>
        <w:t>Odbiory</w:t>
      </w:r>
    </w:p>
    <w:p w:rsidR="00BF754A" w:rsidRPr="0067258C" w:rsidRDefault="00BF754A" w:rsidP="00FA1EC3">
      <w:pPr>
        <w:spacing w:line="340" w:lineRule="atLeast"/>
        <w:jc w:val="center"/>
        <w:rPr>
          <w:b/>
        </w:rPr>
      </w:pPr>
    </w:p>
    <w:p w:rsidR="00592F4B" w:rsidRPr="0067258C" w:rsidRDefault="00592F4B" w:rsidP="00253DAA">
      <w:pPr>
        <w:pStyle w:val="Akapitzlist"/>
        <w:numPr>
          <w:ilvl w:val="0"/>
          <w:numId w:val="16"/>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Po zakończeniu każdego miesiąca realizacji Umowy spisany będzie zbiorczy protokół odbioru wykonanych w tym okresie prac przeglądowo - konserwacyjnych.</w:t>
      </w:r>
    </w:p>
    <w:p w:rsidR="00592F4B" w:rsidRPr="0067258C" w:rsidRDefault="00592F4B" w:rsidP="00253DAA">
      <w:pPr>
        <w:pStyle w:val="Akapitzlist"/>
        <w:numPr>
          <w:ilvl w:val="0"/>
          <w:numId w:val="16"/>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W ostatnim tygodniu trwania Umowy zostanie dokonany komisyjny przegląd stanu technicznego instalacji i urządzeń będących przedmiotem umowy.</w:t>
      </w:r>
    </w:p>
    <w:p w:rsidR="00592F4B" w:rsidRPr="0067258C" w:rsidRDefault="00592F4B" w:rsidP="00253DAA">
      <w:pPr>
        <w:pStyle w:val="Akapitzlist"/>
        <w:numPr>
          <w:ilvl w:val="0"/>
          <w:numId w:val="16"/>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 xml:space="preserve">Przed upływem terminu gwarancji spisany będzie protokół odbioru </w:t>
      </w:r>
      <w:r w:rsidR="008E2CE4" w:rsidRPr="0067258C">
        <w:rPr>
          <w:rFonts w:ascii="Times New Roman" w:hAnsi="Times New Roman"/>
          <w:sz w:val="24"/>
          <w:szCs w:val="24"/>
        </w:rPr>
        <w:t xml:space="preserve">gwarancyjnego </w:t>
      </w:r>
      <w:r w:rsidRPr="0067258C">
        <w:rPr>
          <w:rFonts w:ascii="Times New Roman" w:hAnsi="Times New Roman"/>
          <w:sz w:val="24"/>
          <w:szCs w:val="24"/>
        </w:rPr>
        <w:t>przedmiotu umowy.</w:t>
      </w:r>
    </w:p>
    <w:p w:rsidR="00592F4B" w:rsidRPr="0067258C" w:rsidRDefault="00592F4B" w:rsidP="00253DAA">
      <w:pPr>
        <w:pStyle w:val="Akapitzlist"/>
        <w:numPr>
          <w:ilvl w:val="0"/>
          <w:numId w:val="16"/>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 xml:space="preserve">Zamawiający ma prawo odmowy podpisania protokołu odbioru wówczas, gdy Wykonawca nie wykonał czynności przeglądowo - konserwacyjnych przewidzianych w Umowie wszystkich instalacji i urządzeń będących przedmiotem umowy, czynności przeglądowo - </w:t>
      </w:r>
      <w:r w:rsidRPr="0067258C">
        <w:rPr>
          <w:rFonts w:ascii="Times New Roman" w:hAnsi="Times New Roman"/>
          <w:sz w:val="24"/>
          <w:szCs w:val="24"/>
        </w:rPr>
        <w:lastRenderedPageBreak/>
        <w:t>konserwacyjne wykonał nienależycie lub nie wywiązuje się z przyjętych zobowiązań umownych.</w:t>
      </w:r>
    </w:p>
    <w:p w:rsidR="00592F4B" w:rsidRPr="0067258C" w:rsidRDefault="002936C1" w:rsidP="00FA1EC3">
      <w:pPr>
        <w:spacing w:line="340" w:lineRule="atLeast"/>
        <w:jc w:val="center"/>
        <w:rPr>
          <w:b/>
        </w:rPr>
      </w:pPr>
      <w:r w:rsidRPr="0067258C">
        <w:rPr>
          <w:b/>
        </w:rPr>
        <w:t>§ 7</w:t>
      </w:r>
    </w:p>
    <w:p w:rsidR="00BF754A" w:rsidRPr="0067258C" w:rsidRDefault="00592F4B" w:rsidP="000F4A43">
      <w:pPr>
        <w:spacing w:line="340" w:lineRule="atLeast"/>
        <w:jc w:val="center"/>
        <w:rPr>
          <w:b/>
        </w:rPr>
      </w:pPr>
      <w:r w:rsidRPr="0067258C">
        <w:rPr>
          <w:b/>
        </w:rPr>
        <w:t>Płatności</w:t>
      </w:r>
    </w:p>
    <w:p w:rsidR="00B250FC" w:rsidRPr="0067258C" w:rsidRDefault="00CB66DD" w:rsidP="00253DAA">
      <w:pPr>
        <w:pStyle w:val="Akapitzlist"/>
        <w:numPr>
          <w:ilvl w:val="1"/>
          <w:numId w:val="13"/>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Płatności za prawidłowo i terminowo</w:t>
      </w:r>
      <w:r w:rsidR="00592F4B" w:rsidRPr="0067258C">
        <w:rPr>
          <w:rFonts w:ascii="Times New Roman" w:hAnsi="Times New Roman"/>
          <w:sz w:val="24"/>
          <w:szCs w:val="24"/>
        </w:rPr>
        <w:t xml:space="preserve"> wykonane przeglądy i konserwację dokonywane będą </w:t>
      </w:r>
      <w:r w:rsidR="008E2CE4" w:rsidRPr="0067258C">
        <w:rPr>
          <w:rFonts w:ascii="Times New Roman" w:hAnsi="Times New Roman"/>
          <w:sz w:val="24"/>
          <w:szCs w:val="24"/>
        </w:rPr>
        <w:t xml:space="preserve">w okresach </w:t>
      </w:r>
      <w:r w:rsidR="00B250FC" w:rsidRPr="0067258C">
        <w:rPr>
          <w:rFonts w:ascii="Times New Roman" w:hAnsi="Times New Roman"/>
          <w:sz w:val="24"/>
          <w:szCs w:val="24"/>
        </w:rPr>
        <w:t xml:space="preserve">miesięcznych, po stwierdzeniu należytego wykonania umowy </w:t>
      </w:r>
      <w:r w:rsidR="007B5FF7">
        <w:rPr>
          <w:rFonts w:ascii="Times New Roman" w:hAnsi="Times New Roman"/>
          <w:sz w:val="24"/>
          <w:szCs w:val="24"/>
        </w:rPr>
        <w:t xml:space="preserve">         </w:t>
      </w:r>
      <w:r w:rsidR="00B250FC" w:rsidRPr="0067258C">
        <w:rPr>
          <w:rFonts w:ascii="Times New Roman" w:hAnsi="Times New Roman"/>
          <w:sz w:val="24"/>
          <w:szCs w:val="24"/>
        </w:rPr>
        <w:t>w danym miesiącu.</w:t>
      </w:r>
    </w:p>
    <w:p w:rsidR="00B250FC" w:rsidRPr="0067258C" w:rsidRDefault="00592F4B" w:rsidP="00253DAA">
      <w:pPr>
        <w:pStyle w:val="Akapitzlist"/>
        <w:numPr>
          <w:ilvl w:val="1"/>
          <w:numId w:val="13"/>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Faktury wystawiane będą przez Wykonawcę po zakończeniu każdego miesiąca realizacji Umowy na podstawie protokołu odbioru potwierdzającego wykonanie czynności przeglądowo - konserwacyjnych w danym okresie nie zawierającego uwag.</w:t>
      </w:r>
    </w:p>
    <w:p w:rsidR="00B250FC" w:rsidRPr="0067258C" w:rsidRDefault="00B250FC" w:rsidP="00253DAA">
      <w:pPr>
        <w:pStyle w:val="Akapitzlist"/>
        <w:numPr>
          <w:ilvl w:val="1"/>
          <w:numId w:val="13"/>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Podstawą do wystawienia przez Wykonawcę faktur jest podpisany przez Zamawiającemu protok</w:t>
      </w:r>
      <w:r w:rsidR="00717AEC">
        <w:rPr>
          <w:rFonts w:ascii="Times New Roman" w:hAnsi="Times New Roman"/>
          <w:sz w:val="24"/>
          <w:szCs w:val="24"/>
        </w:rPr>
        <w:t>ó</w:t>
      </w:r>
      <w:r w:rsidRPr="0067258C">
        <w:rPr>
          <w:rFonts w:ascii="Times New Roman" w:hAnsi="Times New Roman"/>
          <w:sz w:val="24"/>
          <w:szCs w:val="24"/>
        </w:rPr>
        <w:t xml:space="preserve">ł odbioru bez uwag. </w:t>
      </w:r>
    </w:p>
    <w:p w:rsidR="00592F4B" w:rsidRPr="0067258C" w:rsidRDefault="00592F4B" w:rsidP="00253DAA">
      <w:pPr>
        <w:pStyle w:val="Akapitzlist"/>
        <w:numPr>
          <w:ilvl w:val="1"/>
          <w:numId w:val="13"/>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Faktury będą opłacane przez Zamawiającego po pisemnym oświadczeniu Wykonawcy o uregulowaniu zobowiązań płatnic</w:t>
      </w:r>
      <w:r w:rsidR="000F4A43" w:rsidRPr="0067258C">
        <w:rPr>
          <w:rFonts w:ascii="Times New Roman" w:hAnsi="Times New Roman"/>
          <w:sz w:val="24"/>
          <w:szCs w:val="24"/>
        </w:rPr>
        <w:t xml:space="preserve">zych w stosunku do ewentualnych </w:t>
      </w:r>
      <w:r w:rsidRPr="0067258C">
        <w:rPr>
          <w:rFonts w:ascii="Times New Roman" w:hAnsi="Times New Roman"/>
          <w:sz w:val="24"/>
          <w:szCs w:val="24"/>
        </w:rPr>
        <w:t>podwykonawców zatrudnionych przez Wykonawcę do realizacji części Umowy.</w:t>
      </w:r>
    </w:p>
    <w:p w:rsidR="00854353" w:rsidRPr="0067258C" w:rsidRDefault="00592F4B" w:rsidP="00253DAA">
      <w:pPr>
        <w:pStyle w:val="Akapitzlist"/>
        <w:numPr>
          <w:ilvl w:val="1"/>
          <w:numId w:val="13"/>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Płatności za zakupi</w:t>
      </w:r>
      <w:r w:rsidR="000F4A43" w:rsidRPr="0067258C">
        <w:rPr>
          <w:rFonts w:ascii="Times New Roman" w:hAnsi="Times New Roman"/>
          <w:sz w:val="24"/>
          <w:szCs w:val="24"/>
        </w:rPr>
        <w:t xml:space="preserve">one materiały przez Wykonawcę </w:t>
      </w:r>
      <w:r w:rsidRPr="0067258C">
        <w:rPr>
          <w:rFonts w:ascii="Times New Roman" w:hAnsi="Times New Roman"/>
          <w:sz w:val="24"/>
          <w:szCs w:val="24"/>
        </w:rPr>
        <w:t>dokonywane będą na podsta</w:t>
      </w:r>
      <w:r w:rsidR="00854353" w:rsidRPr="0067258C">
        <w:rPr>
          <w:rFonts w:ascii="Times New Roman" w:hAnsi="Times New Roman"/>
          <w:sz w:val="24"/>
          <w:szCs w:val="24"/>
        </w:rPr>
        <w:t xml:space="preserve">wie odrębnych </w:t>
      </w:r>
      <w:r w:rsidR="00AA79DB" w:rsidRPr="0067258C">
        <w:rPr>
          <w:rFonts w:ascii="Times New Roman" w:hAnsi="Times New Roman"/>
          <w:sz w:val="24"/>
          <w:szCs w:val="24"/>
        </w:rPr>
        <w:t>re</w:t>
      </w:r>
      <w:r w:rsidR="00854353" w:rsidRPr="0067258C">
        <w:rPr>
          <w:rFonts w:ascii="Times New Roman" w:hAnsi="Times New Roman"/>
          <w:sz w:val="24"/>
          <w:szCs w:val="24"/>
        </w:rPr>
        <w:t>faktur</w:t>
      </w:r>
      <w:r w:rsidR="00AA79DB" w:rsidRPr="0067258C">
        <w:rPr>
          <w:rFonts w:ascii="Times New Roman" w:hAnsi="Times New Roman"/>
          <w:sz w:val="24"/>
          <w:szCs w:val="24"/>
        </w:rPr>
        <w:t>.</w:t>
      </w:r>
      <w:r w:rsidRPr="0067258C">
        <w:rPr>
          <w:rFonts w:ascii="Times New Roman" w:hAnsi="Times New Roman"/>
          <w:sz w:val="24"/>
          <w:szCs w:val="24"/>
        </w:rPr>
        <w:t xml:space="preserve"> Podstawą zakupu materiałów przez Wykonawcę będzie akceptacja Zamawiającego kwoty zakupu. Podstawą wystawienia faktury za zakupione materiały będzie podpisany przez Zamawiającego protokół odbioru.</w:t>
      </w:r>
      <w:r w:rsidR="00854353" w:rsidRPr="0067258C">
        <w:rPr>
          <w:rFonts w:ascii="Times New Roman" w:hAnsi="Times New Roman"/>
          <w:sz w:val="24"/>
          <w:szCs w:val="24"/>
        </w:rPr>
        <w:t xml:space="preserve"> </w:t>
      </w:r>
    </w:p>
    <w:p w:rsidR="00592F4B" w:rsidRPr="0067258C" w:rsidRDefault="00854353" w:rsidP="00253DAA">
      <w:pPr>
        <w:pStyle w:val="Akapitzlist"/>
        <w:numPr>
          <w:ilvl w:val="1"/>
          <w:numId w:val="13"/>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Zamawiający zastrzega sobie prawo do samodzielnego zakupu części i przekazanie ich Wykonawcy w celu usunięcia awarii.</w:t>
      </w:r>
    </w:p>
    <w:p w:rsidR="00592F4B" w:rsidRPr="0067258C" w:rsidRDefault="00592F4B" w:rsidP="00253DAA">
      <w:pPr>
        <w:pStyle w:val="Akapitzlist"/>
        <w:numPr>
          <w:ilvl w:val="1"/>
          <w:numId w:val="13"/>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Faktury będą płatne w terminie 21 dni od daty doręczenia prawidłowo wystawionej faktury Zamawiającemu, przelewem na rachunek bankowy Wykonawcy podany na fakturze.</w:t>
      </w:r>
    </w:p>
    <w:p w:rsidR="00592F4B" w:rsidRPr="0067258C" w:rsidRDefault="00592F4B" w:rsidP="00253DAA">
      <w:pPr>
        <w:pStyle w:val="Akapitzlist"/>
        <w:numPr>
          <w:ilvl w:val="1"/>
          <w:numId w:val="13"/>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 xml:space="preserve">Za datę sprzedaży przyjmuje się dzień podpisania protokołu odbioru </w:t>
      </w:r>
      <w:r w:rsidR="008607D4" w:rsidRPr="0067258C">
        <w:rPr>
          <w:rFonts w:ascii="Times New Roman" w:hAnsi="Times New Roman"/>
          <w:sz w:val="24"/>
          <w:szCs w:val="24"/>
        </w:rPr>
        <w:br/>
      </w:r>
      <w:r w:rsidRPr="0067258C">
        <w:rPr>
          <w:rFonts w:ascii="Times New Roman" w:hAnsi="Times New Roman"/>
          <w:sz w:val="24"/>
          <w:szCs w:val="24"/>
        </w:rPr>
        <w:t>przez Zamawiającego.</w:t>
      </w:r>
    </w:p>
    <w:p w:rsidR="00F879D3" w:rsidRPr="00815DE8" w:rsidRDefault="00592F4B" w:rsidP="00815DE8">
      <w:pPr>
        <w:pStyle w:val="Akapitzlist"/>
        <w:numPr>
          <w:ilvl w:val="1"/>
          <w:numId w:val="13"/>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Za datę zapłaty faktury strony będą liczyć datę obciążenia rachunku bankowego Zamawiającego.</w:t>
      </w:r>
    </w:p>
    <w:p w:rsidR="00592F4B" w:rsidRPr="0067258C" w:rsidRDefault="002936C1" w:rsidP="00FA1EC3">
      <w:pPr>
        <w:spacing w:line="340" w:lineRule="atLeast"/>
        <w:jc w:val="center"/>
        <w:rPr>
          <w:b/>
        </w:rPr>
      </w:pPr>
      <w:r w:rsidRPr="0067258C">
        <w:rPr>
          <w:b/>
        </w:rPr>
        <w:t xml:space="preserve">§ </w:t>
      </w:r>
      <w:r w:rsidR="004D75DA" w:rsidRPr="0067258C">
        <w:rPr>
          <w:b/>
        </w:rPr>
        <w:t>8</w:t>
      </w:r>
    </w:p>
    <w:p w:rsidR="00BF754A" w:rsidRPr="0067258C" w:rsidRDefault="00592F4B" w:rsidP="00635318">
      <w:pPr>
        <w:spacing w:line="340" w:lineRule="atLeast"/>
        <w:jc w:val="center"/>
        <w:rPr>
          <w:b/>
        </w:rPr>
      </w:pPr>
      <w:r w:rsidRPr="0067258C">
        <w:rPr>
          <w:b/>
        </w:rPr>
        <w:t>Kary umowne</w:t>
      </w:r>
    </w:p>
    <w:p w:rsidR="00333C6E" w:rsidRPr="0067258C" w:rsidRDefault="00592F4B" w:rsidP="00253DAA">
      <w:pPr>
        <w:pStyle w:val="Akapitzlist"/>
        <w:numPr>
          <w:ilvl w:val="0"/>
          <w:numId w:val="19"/>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Wykonawca zapłaci Zamawiającemu kary umowne:</w:t>
      </w:r>
    </w:p>
    <w:p w:rsidR="00592F4B" w:rsidRPr="0067258C" w:rsidRDefault="00592F4B" w:rsidP="00253DAA">
      <w:pPr>
        <w:pStyle w:val="Akapitzlist"/>
        <w:numPr>
          <w:ilvl w:val="0"/>
          <w:numId w:val="27"/>
        </w:numPr>
        <w:spacing w:line="340" w:lineRule="atLeast"/>
        <w:jc w:val="both"/>
        <w:rPr>
          <w:rFonts w:ascii="Times New Roman" w:hAnsi="Times New Roman"/>
          <w:sz w:val="24"/>
          <w:szCs w:val="24"/>
        </w:rPr>
      </w:pPr>
      <w:r w:rsidRPr="0067258C">
        <w:rPr>
          <w:rFonts w:ascii="Times New Roman" w:hAnsi="Times New Roman"/>
          <w:sz w:val="24"/>
          <w:szCs w:val="24"/>
        </w:rPr>
        <w:t xml:space="preserve">za niedotrzymanie terminu usunięcia zgłoszonej awarii, o którym mowa w § 2 ust. </w:t>
      </w:r>
      <w:r w:rsidR="0098024D">
        <w:rPr>
          <w:rFonts w:ascii="Times New Roman" w:hAnsi="Times New Roman"/>
          <w:sz w:val="24"/>
          <w:szCs w:val="24"/>
        </w:rPr>
        <w:t xml:space="preserve">7    i ust. </w:t>
      </w:r>
      <w:r w:rsidRPr="0067258C">
        <w:rPr>
          <w:rFonts w:ascii="Times New Roman" w:hAnsi="Times New Roman"/>
          <w:sz w:val="24"/>
          <w:szCs w:val="24"/>
        </w:rPr>
        <w:t xml:space="preserve">8 </w:t>
      </w:r>
      <w:r w:rsidR="00635318" w:rsidRPr="0067258C">
        <w:rPr>
          <w:rFonts w:ascii="Times New Roman" w:hAnsi="Times New Roman"/>
          <w:sz w:val="24"/>
          <w:szCs w:val="24"/>
        </w:rPr>
        <w:t xml:space="preserve">w wysokości 1 </w:t>
      </w:r>
      <w:r w:rsidRPr="0067258C">
        <w:rPr>
          <w:rFonts w:ascii="Times New Roman" w:hAnsi="Times New Roman"/>
          <w:sz w:val="24"/>
          <w:szCs w:val="24"/>
        </w:rPr>
        <w:t xml:space="preserve">% </w:t>
      </w:r>
      <w:r w:rsidR="009D4E1B" w:rsidRPr="0067258C">
        <w:rPr>
          <w:rFonts w:ascii="Times New Roman" w:hAnsi="Times New Roman"/>
          <w:sz w:val="24"/>
          <w:szCs w:val="24"/>
        </w:rPr>
        <w:t xml:space="preserve">miesięcznego </w:t>
      </w:r>
      <w:r w:rsidRPr="0067258C">
        <w:rPr>
          <w:rFonts w:ascii="Times New Roman" w:hAnsi="Times New Roman"/>
          <w:sz w:val="24"/>
          <w:szCs w:val="24"/>
        </w:rPr>
        <w:t>wynagrodzenia umownego brutto za każdą rozpoczętą godzinę opóźnienia w usunięciu awarii liczoną od czasu określonego na jej usunięcie do czasu jej usunięcia,</w:t>
      </w:r>
    </w:p>
    <w:p w:rsidR="009D4E1B" w:rsidRPr="0067258C" w:rsidRDefault="009D4E1B" w:rsidP="00253DAA">
      <w:pPr>
        <w:pStyle w:val="Akapitzlist"/>
        <w:numPr>
          <w:ilvl w:val="0"/>
          <w:numId w:val="27"/>
        </w:numPr>
        <w:spacing w:line="340" w:lineRule="atLeast"/>
        <w:jc w:val="both"/>
        <w:rPr>
          <w:rFonts w:ascii="Times New Roman" w:hAnsi="Times New Roman"/>
          <w:sz w:val="24"/>
          <w:szCs w:val="24"/>
        </w:rPr>
      </w:pPr>
      <w:r w:rsidRPr="0067258C">
        <w:rPr>
          <w:rFonts w:ascii="Times New Roman" w:hAnsi="Times New Roman"/>
          <w:sz w:val="24"/>
          <w:szCs w:val="24"/>
        </w:rPr>
        <w:t xml:space="preserve">za niedotrzymanie terminów </w:t>
      </w:r>
      <w:r w:rsidR="00635318" w:rsidRPr="0067258C">
        <w:rPr>
          <w:rFonts w:ascii="Times New Roman" w:hAnsi="Times New Roman"/>
          <w:sz w:val="24"/>
          <w:szCs w:val="24"/>
        </w:rPr>
        <w:t>przeglądów określonych w załączniku nr 1</w:t>
      </w:r>
      <w:r w:rsidRPr="0067258C">
        <w:rPr>
          <w:rFonts w:ascii="Times New Roman" w:hAnsi="Times New Roman"/>
          <w:sz w:val="24"/>
          <w:szCs w:val="24"/>
        </w:rPr>
        <w:t xml:space="preserve"> w wysokości 0,</w:t>
      </w:r>
      <w:r w:rsidR="00635318" w:rsidRPr="0067258C">
        <w:rPr>
          <w:rFonts w:ascii="Times New Roman" w:hAnsi="Times New Roman"/>
          <w:sz w:val="24"/>
          <w:szCs w:val="24"/>
        </w:rPr>
        <w:t>3</w:t>
      </w:r>
      <w:r w:rsidRPr="0067258C">
        <w:rPr>
          <w:rFonts w:ascii="Times New Roman" w:hAnsi="Times New Roman"/>
          <w:sz w:val="24"/>
          <w:szCs w:val="24"/>
        </w:rPr>
        <w:t>% miesięcznego wynagrodzenia umownego brutto za każdy dzień opóźnienia</w:t>
      </w:r>
      <w:r w:rsidR="00717AEC">
        <w:rPr>
          <w:rFonts w:ascii="Times New Roman" w:hAnsi="Times New Roman"/>
          <w:sz w:val="24"/>
          <w:szCs w:val="24"/>
        </w:rPr>
        <w:t>.</w:t>
      </w:r>
      <w:r w:rsidRPr="0067258C">
        <w:rPr>
          <w:rFonts w:ascii="Times New Roman" w:hAnsi="Times New Roman"/>
          <w:sz w:val="24"/>
          <w:szCs w:val="24"/>
        </w:rPr>
        <w:t xml:space="preserve">  </w:t>
      </w:r>
      <w:r w:rsidR="007B5FF7">
        <w:rPr>
          <w:rFonts w:ascii="Times New Roman" w:hAnsi="Times New Roman"/>
          <w:sz w:val="24"/>
          <w:szCs w:val="24"/>
        </w:rPr>
        <w:t xml:space="preserve">       </w:t>
      </w:r>
    </w:p>
    <w:p w:rsidR="00592F4B" w:rsidRPr="0067258C" w:rsidRDefault="00592F4B" w:rsidP="00253DAA">
      <w:pPr>
        <w:pStyle w:val="Akapitzlist"/>
        <w:numPr>
          <w:ilvl w:val="0"/>
          <w:numId w:val="27"/>
        </w:numPr>
        <w:spacing w:line="340" w:lineRule="atLeast"/>
        <w:jc w:val="both"/>
        <w:rPr>
          <w:rFonts w:ascii="Times New Roman" w:hAnsi="Times New Roman"/>
          <w:sz w:val="24"/>
          <w:szCs w:val="24"/>
        </w:rPr>
      </w:pPr>
      <w:r w:rsidRPr="0067258C">
        <w:rPr>
          <w:rFonts w:ascii="Times New Roman" w:hAnsi="Times New Roman"/>
          <w:sz w:val="24"/>
          <w:szCs w:val="24"/>
        </w:rPr>
        <w:t>za odstąpienie od Umowy przez Wykonawcę lub</w:t>
      </w:r>
      <w:r w:rsidR="00F879D3" w:rsidRPr="0067258C">
        <w:rPr>
          <w:rFonts w:ascii="Times New Roman" w:hAnsi="Times New Roman"/>
          <w:sz w:val="24"/>
          <w:szCs w:val="24"/>
        </w:rPr>
        <w:t xml:space="preserve"> przez</w:t>
      </w:r>
      <w:r w:rsidRPr="0067258C">
        <w:rPr>
          <w:rFonts w:ascii="Times New Roman" w:hAnsi="Times New Roman"/>
          <w:sz w:val="24"/>
          <w:szCs w:val="24"/>
        </w:rPr>
        <w:t xml:space="preserve"> Zamawiającego z przyczyn</w:t>
      </w:r>
      <w:r w:rsidR="00F879D3" w:rsidRPr="0067258C">
        <w:rPr>
          <w:rFonts w:ascii="Times New Roman" w:hAnsi="Times New Roman"/>
          <w:sz w:val="24"/>
          <w:szCs w:val="24"/>
        </w:rPr>
        <w:t xml:space="preserve"> leżących po stronie  Wykonawcy </w:t>
      </w:r>
      <w:r w:rsidRPr="0067258C">
        <w:rPr>
          <w:rFonts w:ascii="Times New Roman" w:hAnsi="Times New Roman"/>
          <w:sz w:val="24"/>
          <w:szCs w:val="24"/>
        </w:rPr>
        <w:t>w wysokości 10% wynagrodzenia umownego brutto</w:t>
      </w:r>
      <w:r w:rsidR="00505334" w:rsidRPr="0067258C">
        <w:rPr>
          <w:rFonts w:ascii="Times New Roman" w:hAnsi="Times New Roman"/>
          <w:sz w:val="24"/>
          <w:szCs w:val="24"/>
        </w:rPr>
        <w:t>, o którym mowa w § 5 ust.1</w:t>
      </w:r>
    </w:p>
    <w:p w:rsidR="00592F4B" w:rsidRPr="0067258C" w:rsidRDefault="00592F4B" w:rsidP="00253DAA">
      <w:pPr>
        <w:pStyle w:val="Akapitzlist"/>
        <w:numPr>
          <w:ilvl w:val="0"/>
          <w:numId w:val="19"/>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lastRenderedPageBreak/>
        <w:t>Zamawiający zastrzega sobie prawo, a Wykonawca wyraża zgodę na potrącenie ewentualnych kar umownych z wynagrodzenia Wykonawcy oraz kosztów poniesionych przez Zamawiającego z tytułu nie wywiązania się Wykonawcy z postanowień zawartej umowy. Do kosztów poniesionych przez Zamawiającego zalicza się również koszt u</w:t>
      </w:r>
      <w:r w:rsidR="0092668B" w:rsidRPr="0067258C">
        <w:rPr>
          <w:rFonts w:ascii="Times New Roman" w:hAnsi="Times New Roman"/>
          <w:sz w:val="24"/>
          <w:szCs w:val="24"/>
        </w:rPr>
        <w:t>sunięcia awarii przez inny podmiot</w:t>
      </w:r>
      <w:r w:rsidRPr="0067258C">
        <w:rPr>
          <w:rFonts w:ascii="Times New Roman" w:hAnsi="Times New Roman"/>
          <w:sz w:val="24"/>
          <w:szCs w:val="24"/>
        </w:rPr>
        <w:t xml:space="preserve"> w przypadku, gdy Wykonawca przekroczy termin na jej usunięcie.</w:t>
      </w:r>
    </w:p>
    <w:p w:rsidR="00333C6E" w:rsidRPr="0067258C" w:rsidRDefault="00592F4B" w:rsidP="00253DAA">
      <w:pPr>
        <w:pStyle w:val="Akapitzlist"/>
        <w:numPr>
          <w:ilvl w:val="0"/>
          <w:numId w:val="19"/>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Łączna kwota kar umownych nie może przekroczyć wynagrodzenia brutto przedmiotu umowy.</w:t>
      </w:r>
    </w:p>
    <w:p w:rsidR="00592F4B" w:rsidRPr="0067258C" w:rsidRDefault="00592F4B" w:rsidP="00253DAA">
      <w:pPr>
        <w:pStyle w:val="Akapitzlist"/>
        <w:numPr>
          <w:ilvl w:val="0"/>
          <w:numId w:val="19"/>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Kara umowna będzie płatna przez Wykonawcę na podstawie noty księgowej Zamawiającego.</w:t>
      </w:r>
    </w:p>
    <w:p w:rsidR="00592F4B" w:rsidRPr="0067258C" w:rsidRDefault="002936C1" w:rsidP="00FA1EC3">
      <w:pPr>
        <w:spacing w:line="340" w:lineRule="atLeast"/>
        <w:jc w:val="center"/>
        <w:rPr>
          <w:b/>
        </w:rPr>
      </w:pPr>
      <w:r w:rsidRPr="0067258C">
        <w:rPr>
          <w:b/>
        </w:rPr>
        <w:t xml:space="preserve">§ </w:t>
      </w:r>
      <w:r w:rsidR="004D75DA" w:rsidRPr="0067258C">
        <w:rPr>
          <w:b/>
        </w:rPr>
        <w:t>9</w:t>
      </w:r>
    </w:p>
    <w:p w:rsidR="00592F4B" w:rsidRPr="0067258C" w:rsidRDefault="00592F4B" w:rsidP="00FA1EC3">
      <w:pPr>
        <w:spacing w:line="340" w:lineRule="atLeast"/>
        <w:jc w:val="center"/>
        <w:rPr>
          <w:b/>
        </w:rPr>
      </w:pPr>
      <w:r w:rsidRPr="0067258C">
        <w:rPr>
          <w:b/>
        </w:rPr>
        <w:t>Odstąpienie od Umowy</w:t>
      </w:r>
    </w:p>
    <w:p w:rsidR="00BF754A" w:rsidRPr="0067258C" w:rsidRDefault="00BF754A" w:rsidP="00FA1EC3">
      <w:pPr>
        <w:spacing w:line="340" w:lineRule="atLeast"/>
        <w:jc w:val="center"/>
        <w:rPr>
          <w:b/>
        </w:rPr>
      </w:pPr>
    </w:p>
    <w:p w:rsidR="00592F4B" w:rsidRPr="0067258C" w:rsidRDefault="00592F4B" w:rsidP="00253DAA">
      <w:pPr>
        <w:pStyle w:val="Akapitzlist"/>
        <w:numPr>
          <w:ilvl w:val="0"/>
          <w:numId w:val="20"/>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Oprócz przyczyn wskazanych w Kodeksie cywilnym Zamawiający będzie</w:t>
      </w:r>
      <w:r w:rsidR="00333C6E" w:rsidRPr="0067258C">
        <w:rPr>
          <w:rFonts w:ascii="Times New Roman" w:hAnsi="Times New Roman"/>
          <w:sz w:val="24"/>
          <w:szCs w:val="24"/>
        </w:rPr>
        <w:t xml:space="preserve"> </w:t>
      </w:r>
      <w:r w:rsidRPr="0067258C">
        <w:rPr>
          <w:rFonts w:ascii="Times New Roman" w:hAnsi="Times New Roman"/>
          <w:sz w:val="24"/>
          <w:szCs w:val="24"/>
        </w:rPr>
        <w:t>upoważniony do odstąpienia od Umowy ze skutkiem</w:t>
      </w:r>
      <w:r w:rsidR="0098024D">
        <w:rPr>
          <w:rFonts w:ascii="Times New Roman" w:hAnsi="Times New Roman"/>
          <w:sz w:val="24"/>
          <w:szCs w:val="24"/>
        </w:rPr>
        <w:t xml:space="preserve"> natychmiastowym</w:t>
      </w:r>
      <w:r w:rsidRPr="0067258C">
        <w:rPr>
          <w:rFonts w:ascii="Times New Roman" w:hAnsi="Times New Roman"/>
          <w:sz w:val="24"/>
          <w:szCs w:val="24"/>
        </w:rPr>
        <w:t>, gdy Wykonawca w istotny sposób narusza postanowienia zawartej Umowy</w:t>
      </w:r>
      <w:r w:rsidR="00333C6E" w:rsidRPr="0067258C">
        <w:rPr>
          <w:rFonts w:ascii="Times New Roman" w:hAnsi="Times New Roman"/>
          <w:sz w:val="24"/>
          <w:szCs w:val="24"/>
        </w:rPr>
        <w:t xml:space="preserve"> </w:t>
      </w:r>
      <w:r w:rsidRPr="0067258C">
        <w:rPr>
          <w:rFonts w:ascii="Times New Roman" w:hAnsi="Times New Roman"/>
          <w:sz w:val="24"/>
          <w:szCs w:val="24"/>
        </w:rPr>
        <w:t>a w szczególności poprzez:</w:t>
      </w:r>
    </w:p>
    <w:p w:rsidR="00592F4B" w:rsidRPr="0067258C" w:rsidRDefault="00995099" w:rsidP="00253DAA">
      <w:pPr>
        <w:pStyle w:val="Akapitzlist"/>
        <w:numPr>
          <w:ilvl w:val="1"/>
          <w:numId w:val="20"/>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dwukrotny brak reakcji na zgłoszenie awarii przez  Zamawiającego</w:t>
      </w:r>
      <w:r w:rsidR="00592F4B" w:rsidRPr="0067258C">
        <w:rPr>
          <w:rFonts w:ascii="Times New Roman" w:hAnsi="Times New Roman"/>
          <w:sz w:val="24"/>
          <w:szCs w:val="24"/>
        </w:rPr>
        <w:t>,</w:t>
      </w:r>
    </w:p>
    <w:p w:rsidR="00995099" w:rsidRPr="0067258C" w:rsidRDefault="006F2587" w:rsidP="00253DAA">
      <w:pPr>
        <w:pStyle w:val="Akapitzlist"/>
        <w:numPr>
          <w:ilvl w:val="1"/>
          <w:numId w:val="20"/>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cztero</w:t>
      </w:r>
      <w:r w:rsidR="00995099" w:rsidRPr="0067258C">
        <w:rPr>
          <w:rFonts w:ascii="Times New Roman" w:hAnsi="Times New Roman"/>
          <w:sz w:val="24"/>
          <w:szCs w:val="24"/>
        </w:rPr>
        <w:t>krotne przekroczenie terminów usuni</w:t>
      </w:r>
      <w:r w:rsidR="00CA6369" w:rsidRPr="0067258C">
        <w:rPr>
          <w:rFonts w:ascii="Times New Roman" w:hAnsi="Times New Roman"/>
          <w:sz w:val="24"/>
          <w:szCs w:val="24"/>
        </w:rPr>
        <w:t xml:space="preserve">ęcia awarii określonych </w:t>
      </w:r>
      <w:r w:rsidR="00995099" w:rsidRPr="0067258C">
        <w:rPr>
          <w:rFonts w:ascii="Times New Roman" w:hAnsi="Times New Roman"/>
          <w:sz w:val="24"/>
          <w:szCs w:val="24"/>
        </w:rPr>
        <w:t xml:space="preserve"> </w:t>
      </w:r>
      <w:r w:rsidRPr="0067258C">
        <w:rPr>
          <w:rFonts w:ascii="Times New Roman" w:hAnsi="Times New Roman"/>
          <w:sz w:val="24"/>
          <w:szCs w:val="24"/>
        </w:rPr>
        <w:t>§ 2</w:t>
      </w:r>
      <w:r w:rsidR="00995099" w:rsidRPr="0067258C">
        <w:rPr>
          <w:rFonts w:ascii="Times New Roman" w:hAnsi="Times New Roman"/>
          <w:sz w:val="24"/>
          <w:szCs w:val="24"/>
        </w:rPr>
        <w:t xml:space="preserve"> </w:t>
      </w:r>
      <w:r w:rsidR="00CA6369" w:rsidRPr="0067258C">
        <w:rPr>
          <w:rFonts w:ascii="Times New Roman" w:hAnsi="Times New Roman"/>
          <w:sz w:val="24"/>
          <w:szCs w:val="24"/>
        </w:rPr>
        <w:t xml:space="preserve"> </w:t>
      </w:r>
      <w:r w:rsidR="0092668B" w:rsidRPr="0067258C">
        <w:rPr>
          <w:rFonts w:ascii="Times New Roman" w:hAnsi="Times New Roman"/>
          <w:sz w:val="24"/>
          <w:szCs w:val="24"/>
        </w:rPr>
        <w:t xml:space="preserve">ust. </w:t>
      </w:r>
      <w:r w:rsidR="0098024D">
        <w:rPr>
          <w:rFonts w:ascii="Times New Roman" w:hAnsi="Times New Roman"/>
          <w:sz w:val="24"/>
          <w:szCs w:val="24"/>
        </w:rPr>
        <w:t xml:space="preserve">7 i ust. </w:t>
      </w:r>
      <w:r w:rsidR="0092668B" w:rsidRPr="0067258C">
        <w:rPr>
          <w:rFonts w:ascii="Times New Roman" w:hAnsi="Times New Roman"/>
          <w:sz w:val="24"/>
          <w:szCs w:val="24"/>
        </w:rPr>
        <w:t xml:space="preserve">8, </w:t>
      </w:r>
      <w:r w:rsidRPr="0067258C">
        <w:rPr>
          <w:rFonts w:ascii="Times New Roman" w:hAnsi="Times New Roman"/>
          <w:sz w:val="24"/>
          <w:szCs w:val="24"/>
        </w:rPr>
        <w:t xml:space="preserve"> </w:t>
      </w:r>
    </w:p>
    <w:p w:rsidR="00CD6103" w:rsidRPr="0067258C" w:rsidRDefault="002E23A0" w:rsidP="00253DAA">
      <w:pPr>
        <w:pStyle w:val="Akapitzlist"/>
        <w:numPr>
          <w:ilvl w:val="1"/>
          <w:numId w:val="20"/>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 xml:space="preserve">opóźnienie w wykonaniu prac przekraczające łącznie </w:t>
      </w:r>
      <w:r w:rsidR="004D75DA" w:rsidRPr="0067258C">
        <w:rPr>
          <w:rFonts w:ascii="Times New Roman" w:hAnsi="Times New Roman"/>
          <w:sz w:val="24"/>
          <w:szCs w:val="24"/>
        </w:rPr>
        <w:t xml:space="preserve">15 </w:t>
      </w:r>
      <w:r w:rsidRPr="0067258C">
        <w:rPr>
          <w:rFonts w:ascii="Times New Roman" w:hAnsi="Times New Roman"/>
          <w:sz w:val="24"/>
          <w:szCs w:val="24"/>
        </w:rPr>
        <w:t>dni w trakcie trwania umowy</w:t>
      </w:r>
      <w:r w:rsidR="00CD6103" w:rsidRPr="0067258C">
        <w:rPr>
          <w:rFonts w:ascii="Times New Roman" w:hAnsi="Times New Roman"/>
          <w:sz w:val="24"/>
          <w:szCs w:val="24"/>
        </w:rPr>
        <w:t>,</w:t>
      </w:r>
      <w:r w:rsidRPr="0067258C">
        <w:rPr>
          <w:rFonts w:ascii="Times New Roman" w:hAnsi="Times New Roman"/>
          <w:sz w:val="24"/>
          <w:szCs w:val="24"/>
        </w:rPr>
        <w:t xml:space="preserve"> </w:t>
      </w:r>
      <w:r w:rsidR="00F879D3" w:rsidRPr="0067258C">
        <w:rPr>
          <w:rFonts w:ascii="Times New Roman" w:hAnsi="Times New Roman"/>
          <w:sz w:val="24"/>
          <w:szCs w:val="24"/>
        </w:rPr>
        <w:t xml:space="preserve"> </w:t>
      </w:r>
    </w:p>
    <w:p w:rsidR="00592F4B" w:rsidRPr="0067258C" w:rsidRDefault="00F879D3" w:rsidP="00253DAA">
      <w:pPr>
        <w:pStyle w:val="Akapitzlist"/>
        <w:numPr>
          <w:ilvl w:val="1"/>
          <w:numId w:val="20"/>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przerywanie wykonywania czynności</w:t>
      </w:r>
      <w:r w:rsidR="00592F4B" w:rsidRPr="0067258C">
        <w:rPr>
          <w:rFonts w:ascii="Times New Roman" w:hAnsi="Times New Roman"/>
          <w:sz w:val="24"/>
          <w:szCs w:val="24"/>
        </w:rPr>
        <w:t xml:space="preserve"> bez uzasadnionych przyczyn,</w:t>
      </w:r>
    </w:p>
    <w:p w:rsidR="00592F4B" w:rsidRPr="0067258C" w:rsidRDefault="00592F4B" w:rsidP="00253DAA">
      <w:pPr>
        <w:pStyle w:val="Akapitzlist"/>
        <w:numPr>
          <w:ilvl w:val="1"/>
          <w:numId w:val="20"/>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niepodejmowanie albo niekontynuowanie prac pomimo wezwania Zamawiającego złożonego na piśmie, w terminie 3 dni od chwili otrzymania wezwania,</w:t>
      </w:r>
    </w:p>
    <w:p w:rsidR="00592F4B" w:rsidRPr="0067258C" w:rsidRDefault="00592F4B" w:rsidP="00253DAA">
      <w:pPr>
        <w:pStyle w:val="Akapitzlist"/>
        <w:numPr>
          <w:ilvl w:val="1"/>
          <w:numId w:val="20"/>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 xml:space="preserve">utracenie zdolności Wykonawcy do wykonywania umowy przede wszystkim, </w:t>
      </w:r>
      <w:r w:rsidR="00333C6E" w:rsidRPr="0067258C">
        <w:rPr>
          <w:rFonts w:ascii="Times New Roman" w:hAnsi="Times New Roman"/>
          <w:sz w:val="24"/>
          <w:szCs w:val="24"/>
        </w:rPr>
        <w:br/>
      </w:r>
      <w:r w:rsidRPr="0067258C">
        <w:rPr>
          <w:rFonts w:ascii="Times New Roman" w:hAnsi="Times New Roman"/>
          <w:sz w:val="24"/>
          <w:szCs w:val="24"/>
        </w:rPr>
        <w:t>gdy przestał on dysponować wykwalifikowaną kadrą pracowników posiadających odpowiednie uprawnienia i przygotowanie zawodowe do wykonywania przedmiotu umowy,</w:t>
      </w:r>
    </w:p>
    <w:p w:rsidR="00592F4B" w:rsidRPr="0067258C" w:rsidRDefault="00592F4B" w:rsidP="00253DAA">
      <w:pPr>
        <w:pStyle w:val="Akapitzlist"/>
        <w:numPr>
          <w:ilvl w:val="1"/>
          <w:numId w:val="20"/>
        </w:numPr>
        <w:spacing w:line="340" w:lineRule="atLeast"/>
        <w:ind w:left="709" w:hanging="425"/>
        <w:jc w:val="both"/>
        <w:rPr>
          <w:rFonts w:ascii="Times New Roman" w:hAnsi="Times New Roman"/>
          <w:sz w:val="24"/>
          <w:szCs w:val="24"/>
        </w:rPr>
      </w:pPr>
      <w:r w:rsidRPr="0067258C">
        <w:rPr>
          <w:rFonts w:ascii="Times New Roman" w:hAnsi="Times New Roman"/>
          <w:sz w:val="24"/>
          <w:szCs w:val="24"/>
        </w:rPr>
        <w:t xml:space="preserve">niestosowania się do wskazań i zaleceń Zamawiającego mimo pisemnego wezwania </w:t>
      </w:r>
      <w:r w:rsidR="00333C6E" w:rsidRPr="0067258C">
        <w:rPr>
          <w:rFonts w:ascii="Times New Roman" w:hAnsi="Times New Roman"/>
          <w:sz w:val="24"/>
          <w:szCs w:val="24"/>
        </w:rPr>
        <w:br/>
      </w:r>
      <w:r w:rsidRPr="0067258C">
        <w:rPr>
          <w:rFonts w:ascii="Times New Roman" w:hAnsi="Times New Roman"/>
          <w:sz w:val="24"/>
          <w:szCs w:val="24"/>
        </w:rPr>
        <w:t>w terminie 14 dni od jego otrzymania.</w:t>
      </w:r>
    </w:p>
    <w:p w:rsidR="00592F4B" w:rsidRPr="00815DE8" w:rsidRDefault="00592F4B" w:rsidP="00FA1EC3">
      <w:pPr>
        <w:pStyle w:val="Akapitzlist"/>
        <w:numPr>
          <w:ilvl w:val="0"/>
          <w:numId w:val="20"/>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 xml:space="preserve">Oświadczenie o odstąpieniu od Umowy wraz z uzasadnieniem musi zostać złożone </w:t>
      </w:r>
      <w:r w:rsidR="00333C6E" w:rsidRPr="0067258C">
        <w:rPr>
          <w:rFonts w:ascii="Times New Roman" w:hAnsi="Times New Roman"/>
          <w:sz w:val="24"/>
          <w:szCs w:val="24"/>
        </w:rPr>
        <w:br/>
      </w:r>
      <w:r w:rsidRPr="0067258C">
        <w:rPr>
          <w:rFonts w:ascii="Times New Roman" w:hAnsi="Times New Roman"/>
          <w:sz w:val="24"/>
          <w:szCs w:val="24"/>
        </w:rPr>
        <w:t>w formie pisemnej pod rygorem nieważności</w:t>
      </w:r>
      <w:r w:rsidR="00FB6D8C" w:rsidRPr="0067258C">
        <w:rPr>
          <w:rFonts w:ascii="Times New Roman" w:hAnsi="Times New Roman"/>
          <w:sz w:val="24"/>
          <w:szCs w:val="24"/>
        </w:rPr>
        <w:t>.</w:t>
      </w:r>
    </w:p>
    <w:p w:rsidR="00592F4B" w:rsidRPr="0067258C" w:rsidRDefault="002936C1" w:rsidP="00FA1EC3">
      <w:pPr>
        <w:spacing w:line="340" w:lineRule="atLeast"/>
        <w:jc w:val="center"/>
        <w:rPr>
          <w:b/>
        </w:rPr>
      </w:pPr>
      <w:r w:rsidRPr="0067258C">
        <w:rPr>
          <w:b/>
        </w:rPr>
        <w:t xml:space="preserve">§ </w:t>
      </w:r>
      <w:r w:rsidR="004D75DA" w:rsidRPr="0067258C">
        <w:rPr>
          <w:b/>
        </w:rPr>
        <w:t>10</w:t>
      </w:r>
    </w:p>
    <w:p w:rsidR="00592F4B" w:rsidRPr="0067258C" w:rsidRDefault="00592F4B" w:rsidP="00FA1EC3">
      <w:pPr>
        <w:spacing w:line="340" w:lineRule="atLeast"/>
        <w:jc w:val="center"/>
        <w:rPr>
          <w:b/>
        </w:rPr>
      </w:pPr>
      <w:r w:rsidRPr="0067258C">
        <w:rPr>
          <w:b/>
        </w:rPr>
        <w:t>Przedstawiciele Stron</w:t>
      </w:r>
    </w:p>
    <w:p w:rsidR="00BF754A" w:rsidRPr="0067258C" w:rsidRDefault="00BF754A" w:rsidP="00FA1EC3">
      <w:pPr>
        <w:spacing w:line="340" w:lineRule="atLeast"/>
        <w:jc w:val="center"/>
        <w:rPr>
          <w:b/>
        </w:rPr>
      </w:pPr>
    </w:p>
    <w:p w:rsidR="00592F4B" w:rsidRPr="0067258C" w:rsidRDefault="00592F4B" w:rsidP="00253DAA">
      <w:pPr>
        <w:pStyle w:val="Akapitzlist"/>
        <w:numPr>
          <w:ilvl w:val="0"/>
          <w:numId w:val="21"/>
        </w:numPr>
        <w:tabs>
          <w:tab w:val="left" w:pos="284"/>
        </w:tabs>
        <w:spacing w:line="340" w:lineRule="atLeast"/>
        <w:ind w:left="284" w:hanging="284"/>
        <w:jc w:val="both"/>
        <w:rPr>
          <w:rFonts w:ascii="Times New Roman" w:hAnsi="Times New Roman"/>
          <w:sz w:val="24"/>
          <w:szCs w:val="24"/>
        </w:rPr>
      </w:pPr>
      <w:r w:rsidRPr="0067258C">
        <w:rPr>
          <w:rFonts w:ascii="Times New Roman" w:hAnsi="Times New Roman"/>
          <w:sz w:val="24"/>
          <w:szCs w:val="24"/>
        </w:rPr>
        <w:t>Zamawiający oświadcza, że z jego strony przedstawicielem w zakresie reali</w:t>
      </w:r>
      <w:r w:rsidR="00950D01" w:rsidRPr="0067258C">
        <w:rPr>
          <w:rFonts w:ascii="Times New Roman" w:hAnsi="Times New Roman"/>
          <w:sz w:val="24"/>
          <w:szCs w:val="24"/>
        </w:rPr>
        <w:t>zacji niniejszej Umowy jest:</w:t>
      </w:r>
      <w:r w:rsidRPr="0067258C">
        <w:rPr>
          <w:rFonts w:ascii="Times New Roman" w:hAnsi="Times New Roman"/>
          <w:sz w:val="24"/>
          <w:szCs w:val="24"/>
        </w:rPr>
        <w:t xml:space="preserve"> </w:t>
      </w:r>
      <w:r w:rsidR="00635318" w:rsidRPr="0067258C">
        <w:rPr>
          <w:rFonts w:ascii="Times New Roman" w:hAnsi="Times New Roman"/>
          <w:sz w:val="24"/>
          <w:szCs w:val="24"/>
        </w:rPr>
        <w:t>…………….</w:t>
      </w:r>
      <w:r w:rsidRPr="0067258C">
        <w:rPr>
          <w:rFonts w:ascii="Times New Roman" w:hAnsi="Times New Roman"/>
          <w:sz w:val="24"/>
          <w:szCs w:val="24"/>
        </w:rPr>
        <w:t xml:space="preserve">tel. </w:t>
      </w:r>
      <w:r w:rsidR="00635318" w:rsidRPr="0067258C">
        <w:rPr>
          <w:rFonts w:ascii="Times New Roman" w:hAnsi="Times New Roman"/>
          <w:sz w:val="24"/>
          <w:szCs w:val="24"/>
        </w:rPr>
        <w:t xml:space="preserve">…………… </w:t>
      </w:r>
      <w:r w:rsidRPr="0067258C">
        <w:rPr>
          <w:rFonts w:ascii="Times New Roman" w:hAnsi="Times New Roman"/>
          <w:sz w:val="24"/>
          <w:szCs w:val="24"/>
        </w:rPr>
        <w:t xml:space="preserve">faks: </w:t>
      </w:r>
      <w:r w:rsidR="00635318" w:rsidRPr="0067258C">
        <w:rPr>
          <w:rFonts w:ascii="Times New Roman" w:hAnsi="Times New Roman"/>
          <w:sz w:val="24"/>
          <w:szCs w:val="24"/>
        </w:rPr>
        <w:t>……………</w:t>
      </w:r>
      <w:r w:rsidRPr="0067258C">
        <w:rPr>
          <w:rFonts w:ascii="Times New Roman" w:hAnsi="Times New Roman"/>
          <w:sz w:val="24"/>
          <w:szCs w:val="24"/>
        </w:rPr>
        <w:t xml:space="preserve"> e-mail: </w:t>
      </w:r>
      <w:r w:rsidR="00635318" w:rsidRPr="0067258C">
        <w:rPr>
          <w:rFonts w:ascii="Times New Roman" w:hAnsi="Times New Roman"/>
          <w:sz w:val="24"/>
          <w:szCs w:val="24"/>
        </w:rPr>
        <w:t>…………………….</w:t>
      </w:r>
    </w:p>
    <w:p w:rsidR="00592F4B" w:rsidRPr="0067258C" w:rsidRDefault="00592F4B" w:rsidP="00253DAA">
      <w:pPr>
        <w:pStyle w:val="Akapitzlist"/>
        <w:numPr>
          <w:ilvl w:val="0"/>
          <w:numId w:val="21"/>
        </w:numPr>
        <w:tabs>
          <w:tab w:val="left" w:pos="284"/>
        </w:tabs>
        <w:spacing w:line="340" w:lineRule="atLeast"/>
        <w:ind w:left="284" w:hanging="284"/>
        <w:jc w:val="both"/>
        <w:rPr>
          <w:rFonts w:ascii="Times New Roman" w:hAnsi="Times New Roman"/>
          <w:sz w:val="24"/>
          <w:szCs w:val="24"/>
        </w:rPr>
      </w:pPr>
      <w:r w:rsidRPr="0067258C">
        <w:rPr>
          <w:rFonts w:ascii="Times New Roman" w:hAnsi="Times New Roman"/>
          <w:sz w:val="24"/>
          <w:szCs w:val="24"/>
        </w:rPr>
        <w:t>Wykonawca oświadcza, że z jego strony przedstawicielem w zakresie realizacji</w:t>
      </w:r>
      <w:r w:rsidR="00BF754A" w:rsidRPr="0067258C">
        <w:rPr>
          <w:rFonts w:ascii="Times New Roman" w:hAnsi="Times New Roman"/>
          <w:sz w:val="24"/>
          <w:szCs w:val="24"/>
        </w:rPr>
        <w:t xml:space="preserve"> </w:t>
      </w:r>
      <w:r w:rsidRPr="0067258C">
        <w:rPr>
          <w:rFonts w:ascii="Times New Roman" w:hAnsi="Times New Roman"/>
          <w:sz w:val="24"/>
          <w:szCs w:val="24"/>
        </w:rPr>
        <w:t xml:space="preserve">niniejszej Umowy jest: ……………………….. , </w:t>
      </w:r>
      <w:proofErr w:type="spellStart"/>
      <w:r w:rsidRPr="0067258C">
        <w:rPr>
          <w:rFonts w:ascii="Times New Roman" w:hAnsi="Times New Roman"/>
          <w:sz w:val="24"/>
          <w:szCs w:val="24"/>
        </w:rPr>
        <w:t>tel</w:t>
      </w:r>
      <w:proofErr w:type="spellEnd"/>
      <w:r w:rsidRPr="0067258C">
        <w:rPr>
          <w:rFonts w:ascii="Times New Roman" w:hAnsi="Times New Roman"/>
          <w:sz w:val="24"/>
          <w:szCs w:val="24"/>
        </w:rPr>
        <w:t>: ……………..</w:t>
      </w:r>
      <w:r w:rsidRPr="0067258C">
        <w:rPr>
          <w:rFonts w:ascii="Times New Roman" w:hAnsi="Times New Roman"/>
          <w:sz w:val="24"/>
          <w:szCs w:val="24"/>
        </w:rPr>
        <w:tab/>
        <w:t>, faks:</w:t>
      </w:r>
      <w:r w:rsidRPr="0067258C">
        <w:rPr>
          <w:rFonts w:ascii="Times New Roman" w:hAnsi="Times New Roman"/>
          <w:sz w:val="24"/>
          <w:szCs w:val="24"/>
        </w:rPr>
        <w:tab/>
        <w:t>…………..</w:t>
      </w:r>
      <w:r w:rsidRPr="0067258C">
        <w:rPr>
          <w:rFonts w:ascii="Times New Roman" w:hAnsi="Times New Roman"/>
          <w:sz w:val="24"/>
          <w:szCs w:val="24"/>
        </w:rPr>
        <w:br/>
        <w:t>e-mail:………………………………. .</w:t>
      </w:r>
    </w:p>
    <w:p w:rsidR="00BF754A" w:rsidRPr="0067258C" w:rsidRDefault="00BF754A" w:rsidP="00815DE8">
      <w:pPr>
        <w:spacing w:line="340" w:lineRule="atLeast"/>
        <w:rPr>
          <w:b/>
        </w:rPr>
      </w:pPr>
    </w:p>
    <w:p w:rsidR="00592F4B" w:rsidRPr="0067258C" w:rsidRDefault="002936C1" w:rsidP="00FA1EC3">
      <w:pPr>
        <w:spacing w:line="340" w:lineRule="atLeast"/>
        <w:jc w:val="center"/>
        <w:rPr>
          <w:b/>
        </w:rPr>
      </w:pPr>
      <w:r w:rsidRPr="0067258C">
        <w:rPr>
          <w:b/>
        </w:rPr>
        <w:lastRenderedPageBreak/>
        <w:t xml:space="preserve">§ </w:t>
      </w:r>
      <w:r w:rsidR="00CD6103" w:rsidRPr="0067258C">
        <w:rPr>
          <w:b/>
        </w:rPr>
        <w:t>11</w:t>
      </w:r>
    </w:p>
    <w:p w:rsidR="00BF754A" w:rsidRPr="0067258C" w:rsidRDefault="00592F4B" w:rsidP="002E23A0">
      <w:pPr>
        <w:spacing w:line="340" w:lineRule="atLeast"/>
        <w:jc w:val="center"/>
        <w:rPr>
          <w:b/>
        </w:rPr>
      </w:pPr>
      <w:r w:rsidRPr="0067258C">
        <w:rPr>
          <w:b/>
        </w:rPr>
        <w:t>Postanowienia końcowe</w:t>
      </w:r>
    </w:p>
    <w:p w:rsidR="00592F4B" w:rsidRPr="0067258C" w:rsidRDefault="00592F4B" w:rsidP="00253DAA">
      <w:pPr>
        <w:pStyle w:val="Akapitzlist"/>
        <w:numPr>
          <w:ilvl w:val="0"/>
          <w:numId w:val="22"/>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Wykonawca odpowiada za wszelkie szkody poniesione przez Zamawiającego (jak i inne osoby), a wynikające z działania lub zaniechania w trakcie lub w związku z realizacją przedmiotu niniejszej Umowy, a w szczególności Wykonawca ponosi pełną odpowiedzialność prawną i finansową na zasadzie ryzyka, za uszkodzenia sprzętu biurowego oraz informatycznego i zawartych w nim informacji z tytułu szkody powstałej w wyniku wykonywania prac.</w:t>
      </w:r>
    </w:p>
    <w:p w:rsidR="00592F4B" w:rsidRPr="0067258C" w:rsidRDefault="00592F4B" w:rsidP="00253DAA">
      <w:pPr>
        <w:pStyle w:val="Akapitzlist"/>
        <w:numPr>
          <w:ilvl w:val="0"/>
          <w:numId w:val="22"/>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Za działania lub zaniechania osób skierowanych przez Wykonawcę do realizacji przedmiotu niniejszej Umowy Wykonawca odpowiada jak za własne działania i własne zaniechania.</w:t>
      </w:r>
    </w:p>
    <w:p w:rsidR="00592F4B" w:rsidRPr="0067258C" w:rsidRDefault="00592F4B" w:rsidP="00253DAA">
      <w:pPr>
        <w:pStyle w:val="Akapitzlist"/>
        <w:numPr>
          <w:ilvl w:val="0"/>
          <w:numId w:val="22"/>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Wykonawca będzie ponosić pełną odpowiedzialność z tytułu realizacji niniejszej Umowy, w szczególności za szkody i następstwa nieszczęśliwych wypadków dotyczące osób i uszkodzenia mienia, spowodowane niedopatrzeniem Wykonawcy.</w:t>
      </w:r>
    </w:p>
    <w:p w:rsidR="00592F4B" w:rsidRPr="0067258C" w:rsidRDefault="00592F4B" w:rsidP="00253DAA">
      <w:pPr>
        <w:pStyle w:val="Akapitzlist"/>
        <w:numPr>
          <w:ilvl w:val="0"/>
          <w:numId w:val="22"/>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Wszelkie elementy budynku i jego wyposażenia, które w toku wykonywania robót ulegną zniszczeniu lub uszkodzeniu Wykonawca naprawi lub wymieni na własny koszt.</w:t>
      </w:r>
    </w:p>
    <w:p w:rsidR="00592F4B" w:rsidRPr="0067258C" w:rsidRDefault="00592F4B" w:rsidP="00253DAA">
      <w:pPr>
        <w:pStyle w:val="Akapitzlist"/>
        <w:numPr>
          <w:ilvl w:val="0"/>
          <w:numId w:val="22"/>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Zamawiający zastrzega sobie prawo do odszkodowania uzupełniającego od Wykonawcy, przekraczającego wysokość kar umownych do wysokości rzeczywiście poniesionej szkody.</w:t>
      </w:r>
    </w:p>
    <w:p w:rsidR="00592F4B" w:rsidRPr="0067258C" w:rsidRDefault="00592F4B" w:rsidP="00253DAA">
      <w:pPr>
        <w:pStyle w:val="Akapitzlist"/>
        <w:numPr>
          <w:ilvl w:val="0"/>
          <w:numId w:val="22"/>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Wykonawca zobowiązuje się do pisemnego powiadomienia Zamawiającego o Umowie zawartej z ewentualnym podwykonawcą do realizacji części przedmiotu umowy.</w:t>
      </w:r>
    </w:p>
    <w:p w:rsidR="00BF5FFF" w:rsidRPr="0067258C" w:rsidRDefault="00BF5FFF" w:rsidP="00296718">
      <w:pPr>
        <w:pStyle w:val="Akapitzlist"/>
        <w:numPr>
          <w:ilvl w:val="0"/>
          <w:numId w:val="22"/>
        </w:numPr>
        <w:spacing w:after="200" w:line="276" w:lineRule="auto"/>
        <w:ind w:left="426" w:hanging="426"/>
        <w:jc w:val="both"/>
        <w:rPr>
          <w:rFonts w:ascii="Times New Roman" w:hAnsi="Times New Roman"/>
          <w:sz w:val="24"/>
          <w:szCs w:val="24"/>
        </w:rPr>
      </w:pPr>
      <w:r w:rsidRPr="0067258C">
        <w:rPr>
          <w:rFonts w:ascii="Times New Roman" w:hAnsi="Times New Roman"/>
          <w:sz w:val="24"/>
          <w:szCs w:val="24"/>
        </w:rPr>
        <w:t xml:space="preserve">Wykonawca zobowiązany jest do zapewnienia obecności jednego przedstawiciela przez minimum 8 godzin we wszystkie dni pracy Ministerstwa Sprawiedliwości.  </w:t>
      </w:r>
    </w:p>
    <w:p w:rsidR="00BF5FFF" w:rsidRPr="0067258C" w:rsidRDefault="00BF5FFF" w:rsidP="00296718">
      <w:pPr>
        <w:pStyle w:val="Akapitzlist"/>
        <w:numPr>
          <w:ilvl w:val="0"/>
          <w:numId w:val="22"/>
        </w:numPr>
        <w:spacing w:after="200" w:line="276" w:lineRule="auto"/>
        <w:ind w:left="426" w:hanging="426"/>
        <w:jc w:val="both"/>
        <w:rPr>
          <w:rFonts w:ascii="Times New Roman" w:hAnsi="Times New Roman"/>
          <w:sz w:val="24"/>
          <w:szCs w:val="24"/>
        </w:rPr>
      </w:pPr>
      <w:r w:rsidRPr="0067258C">
        <w:rPr>
          <w:rFonts w:ascii="Times New Roman" w:hAnsi="Times New Roman"/>
          <w:sz w:val="24"/>
          <w:szCs w:val="24"/>
        </w:rPr>
        <w:t xml:space="preserve">Wykonawca wykonywać będzie przedmiot Umowy zgodnie z Umową, zasadami wiedzy technicznej oraz obowiązującymi przepisami prawa, a także zgodnie ze swoją najlepszą wiedzą i doświadczeniem, z zachowaniem najwyższej staranności wymaganej </w:t>
      </w:r>
      <w:r w:rsidR="00296718">
        <w:rPr>
          <w:rFonts w:ascii="Times New Roman" w:hAnsi="Times New Roman"/>
          <w:sz w:val="24"/>
          <w:szCs w:val="24"/>
        </w:rPr>
        <w:t xml:space="preserve">                </w:t>
      </w:r>
      <w:r w:rsidRPr="0067258C">
        <w:rPr>
          <w:rFonts w:ascii="Times New Roman" w:hAnsi="Times New Roman"/>
          <w:sz w:val="24"/>
          <w:szCs w:val="24"/>
        </w:rPr>
        <w:t xml:space="preserve">w stosunkach danego rodzaju.                                                                             </w:t>
      </w:r>
    </w:p>
    <w:p w:rsidR="00BF5FFF" w:rsidRPr="0067258C" w:rsidRDefault="00BF5FFF" w:rsidP="00296718">
      <w:pPr>
        <w:pStyle w:val="Akapitzlist"/>
        <w:numPr>
          <w:ilvl w:val="0"/>
          <w:numId w:val="22"/>
        </w:numPr>
        <w:spacing w:after="200" w:line="276" w:lineRule="auto"/>
        <w:ind w:left="426" w:hanging="426"/>
        <w:jc w:val="both"/>
        <w:rPr>
          <w:rFonts w:ascii="Times New Roman" w:hAnsi="Times New Roman"/>
          <w:sz w:val="24"/>
          <w:szCs w:val="24"/>
        </w:rPr>
      </w:pPr>
      <w:r w:rsidRPr="0067258C">
        <w:rPr>
          <w:rFonts w:ascii="Times New Roman" w:hAnsi="Times New Roman"/>
          <w:sz w:val="24"/>
          <w:szCs w:val="24"/>
        </w:rPr>
        <w:t>Wykonawca zaangażuje do wykonania umowy osoby o doświadczeniu gwarantującym należyte wykonanie przedmiotu umowy. W szczególności do wykonania przedmiotu umowy Wykonawca zaangażuje osoby wymienione w wykazie osób</w:t>
      </w:r>
      <w:r w:rsidR="00680A0F">
        <w:rPr>
          <w:rFonts w:ascii="Times New Roman" w:hAnsi="Times New Roman"/>
          <w:sz w:val="24"/>
          <w:szCs w:val="24"/>
        </w:rPr>
        <w:t xml:space="preserve"> (załącznik nr 5 do umowy)</w:t>
      </w:r>
      <w:r w:rsidRPr="0067258C">
        <w:rPr>
          <w:rFonts w:ascii="Times New Roman" w:hAnsi="Times New Roman"/>
          <w:sz w:val="24"/>
          <w:szCs w:val="24"/>
        </w:rPr>
        <w:t>, które będą wykonywać zamówienie.</w:t>
      </w:r>
    </w:p>
    <w:p w:rsidR="00BF5FFF" w:rsidRPr="0067258C" w:rsidRDefault="00BF5FFF" w:rsidP="00296718">
      <w:pPr>
        <w:pStyle w:val="Akapitzlist"/>
        <w:numPr>
          <w:ilvl w:val="0"/>
          <w:numId w:val="22"/>
        </w:numPr>
        <w:spacing w:after="200" w:line="276" w:lineRule="auto"/>
        <w:ind w:left="426" w:hanging="426"/>
        <w:jc w:val="both"/>
        <w:rPr>
          <w:rFonts w:ascii="Times New Roman" w:hAnsi="Times New Roman"/>
          <w:sz w:val="24"/>
          <w:szCs w:val="24"/>
        </w:rPr>
      </w:pPr>
      <w:r w:rsidRPr="0067258C">
        <w:rPr>
          <w:rFonts w:ascii="Times New Roman" w:hAnsi="Times New Roman"/>
          <w:sz w:val="24"/>
          <w:szCs w:val="24"/>
        </w:rPr>
        <w:t>Osoba wymieniona w ww. wykazie może zostać zastąpiona przy wykonywaniu przedmiotu umowy wyłącznie przez osobę posiadającą doświadczenie zawodowe gwarantujące należyte wykonanie przedmiotu umowy, w szczególności w zakresie czynności opisanych w Załączniku nr 1 do Umowy, jednak nie gorsze niż doświadczenie, zdolności zawodowe</w:t>
      </w:r>
      <w:r w:rsidR="001859F2">
        <w:rPr>
          <w:rFonts w:ascii="Times New Roman" w:hAnsi="Times New Roman"/>
          <w:sz w:val="24"/>
          <w:szCs w:val="24"/>
        </w:rPr>
        <w:t>.</w:t>
      </w:r>
      <w:r w:rsidRPr="0067258C">
        <w:rPr>
          <w:rFonts w:ascii="Times New Roman" w:hAnsi="Times New Roman"/>
          <w:sz w:val="24"/>
          <w:szCs w:val="24"/>
        </w:rPr>
        <w:t xml:space="preserve"> </w:t>
      </w:r>
    </w:p>
    <w:p w:rsidR="00BF5FFF" w:rsidRPr="0067258C" w:rsidRDefault="00BF5FFF" w:rsidP="00296718">
      <w:pPr>
        <w:pStyle w:val="Akapitzlist"/>
        <w:numPr>
          <w:ilvl w:val="0"/>
          <w:numId w:val="22"/>
        </w:numPr>
        <w:spacing w:after="200" w:line="276" w:lineRule="auto"/>
        <w:ind w:left="426" w:hanging="426"/>
        <w:jc w:val="both"/>
        <w:rPr>
          <w:rFonts w:ascii="Times New Roman" w:hAnsi="Times New Roman"/>
          <w:sz w:val="24"/>
          <w:szCs w:val="24"/>
        </w:rPr>
      </w:pPr>
      <w:r w:rsidRPr="0067258C">
        <w:rPr>
          <w:rFonts w:ascii="Times New Roman" w:hAnsi="Times New Roman"/>
          <w:sz w:val="24"/>
          <w:szCs w:val="24"/>
        </w:rPr>
        <w:t>Wszelkie zmiany osoby przez Wykonawcę do realizacji przedmiotu umowy</w:t>
      </w:r>
      <w:r w:rsidR="00070F22">
        <w:rPr>
          <w:rFonts w:ascii="Times New Roman" w:hAnsi="Times New Roman"/>
          <w:sz w:val="24"/>
          <w:szCs w:val="24"/>
        </w:rPr>
        <w:t xml:space="preserve"> </w:t>
      </w:r>
      <w:r w:rsidRPr="0067258C">
        <w:rPr>
          <w:rFonts w:ascii="Times New Roman" w:hAnsi="Times New Roman"/>
          <w:sz w:val="24"/>
          <w:szCs w:val="24"/>
        </w:rPr>
        <w:t xml:space="preserve">w stosunku do osoby wskazanej w ofercie są możliwe jedynie za uprzednią pisemną zgodą Zamawiającego wyłącznie w przypadku zdarzeń losowych, których nie można było wcześniej przewidzieć przy dochowaniu należytej staranności, a w szczególności długotrwałej choroby, długotrwałej niezdolności do pracy. Nowa osoba wprowadzona przez Wykonawcę do realizacji przedmiotu umowy musi spełniać warunki określone </w:t>
      </w:r>
      <w:r w:rsidR="00070F22">
        <w:rPr>
          <w:rFonts w:ascii="Times New Roman" w:hAnsi="Times New Roman"/>
          <w:sz w:val="24"/>
          <w:szCs w:val="24"/>
        </w:rPr>
        <w:t xml:space="preserve">      </w:t>
      </w:r>
      <w:r w:rsidRPr="0067258C">
        <w:rPr>
          <w:rFonts w:ascii="Times New Roman" w:hAnsi="Times New Roman"/>
          <w:sz w:val="24"/>
          <w:szCs w:val="24"/>
        </w:rPr>
        <w:lastRenderedPageBreak/>
        <w:t>w zakresie kryterium oceny ofert w SIWZ, w których została oceniona i Zamawiający zweryfikuje jej doświadczenie w sposób określony w SIWZ. Zamawiający zaakceptuje zmianę osoby tylko w przypadku jeżeli osoba ta poddana nowej ocenie uzyska nie mniejszą</w:t>
      </w:r>
      <w:r w:rsidR="00070F22">
        <w:rPr>
          <w:rFonts w:ascii="Times New Roman" w:hAnsi="Times New Roman"/>
          <w:sz w:val="24"/>
          <w:szCs w:val="24"/>
        </w:rPr>
        <w:t xml:space="preserve"> l</w:t>
      </w:r>
      <w:r w:rsidRPr="0067258C">
        <w:rPr>
          <w:rFonts w:ascii="Times New Roman" w:hAnsi="Times New Roman"/>
          <w:sz w:val="24"/>
          <w:szCs w:val="24"/>
        </w:rPr>
        <w:t>iczbę</w:t>
      </w:r>
      <w:r w:rsidR="00070F22">
        <w:rPr>
          <w:rFonts w:ascii="Times New Roman" w:hAnsi="Times New Roman"/>
          <w:sz w:val="24"/>
          <w:szCs w:val="24"/>
        </w:rPr>
        <w:t xml:space="preserve"> </w:t>
      </w:r>
      <w:r w:rsidRPr="0067258C">
        <w:rPr>
          <w:rFonts w:ascii="Times New Roman" w:hAnsi="Times New Roman"/>
          <w:sz w:val="24"/>
          <w:szCs w:val="24"/>
        </w:rPr>
        <w:t>punktów</w:t>
      </w:r>
      <w:r w:rsidR="00070F22">
        <w:rPr>
          <w:rFonts w:ascii="Times New Roman" w:hAnsi="Times New Roman"/>
          <w:sz w:val="24"/>
          <w:szCs w:val="24"/>
        </w:rPr>
        <w:t xml:space="preserve"> </w:t>
      </w:r>
      <w:r w:rsidRPr="0067258C">
        <w:rPr>
          <w:rFonts w:ascii="Times New Roman" w:hAnsi="Times New Roman"/>
          <w:sz w:val="24"/>
          <w:szCs w:val="24"/>
        </w:rPr>
        <w:t>niż</w:t>
      </w:r>
      <w:r w:rsidR="00070F22">
        <w:rPr>
          <w:rFonts w:ascii="Times New Roman" w:hAnsi="Times New Roman"/>
          <w:sz w:val="24"/>
          <w:szCs w:val="24"/>
        </w:rPr>
        <w:t xml:space="preserve"> </w:t>
      </w:r>
      <w:r w:rsidRPr="0067258C">
        <w:rPr>
          <w:rFonts w:ascii="Times New Roman" w:hAnsi="Times New Roman"/>
          <w:sz w:val="24"/>
          <w:szCs w:val="24"/>
        </w:rPr>
        <w:t>pierwotna</w:t>
      </w:r>
      <w:r w:rsidR="00070F22">
        <w:rPr>
          <w:rFonts w:ascii="Times New Roman" w:hAnsi="Times New Roman"/>
          <w:sz w:val="24"/>
          <w:szCs w:val="24"/>
        </w:rPr>
        <w:t xml:space="preserve"> </w:t>
      </w:r>
      <w:r w:rsidRPr="0067258C">
        <w:rPr>
          <w:rFonts w:ascii="Times New Roman" w:hAnsi="Times New Roman"/>
          <w:sz w:val="24"/>
          <w:szCs w:val="24"/>
        </w:rPr>
        <w:t>osoba</w:t>
      </w:r>
      <w:r w:rsidR="00070F22">
        <w:rPr>
          <w:rFonts w:ascii="Times New Roman" w:hAnsi="Times New Roman"/>
          <w:sz w:val="24"/>
          <w:szCs w:val="24"/>
        </w:rPr>
        <w:t xml:space="preserve"> </w:t>
      </w:r>
      <w:r w:rsidRPr="0067258C">
        <w:rPr>
          <w:rFonts w:ascii="Times New Roman" w:hAnsi="Times New Roman"/>
          <w:sz w:val="24"/>
          <w:szCs w:val="24"/>
        </w:rPr>
        <w:t>uzyskała</w:t>
      </w:r>
      <w:r w:rsidR="00070F22">
        <w:rPr>
          <w:rFonts w:ascii="Times New Roman" w:hAnsi="Times New Roman"/>
          <w:sz w:val="24"/>
          <w:szCs w:val="24"/>
        </w:rPr>
        <w:t xml:space="preserve"> w</w:t>
      </w:r>
      <w:r w:rsidRPr="0067258C">
        <w:rPr>
          <w:rFonts w:ascii="Times New Roman" w:hAnsi="Times New Roman"/>
          <w:sz w:val="24"/>
          <w:szCs w:val="24"/>
        </w:rPr>
        <w:t xml:space="preserve"> trakcie pierwotnej oceny. </w:t>
      </w:r>
    </w:p>
    <w:p w:rsidR="00BF5FFF" w:rsidRPr="0067258C" w:rsidRDefault="00BF5FFF" w:rsidP="00296718">
      <w:pPr>
        <w:pStyle w:val="Akapitzlist"/>
        <w:numPr>
          <w:ilvl w:val="0"/>
          <w:numId w:val="22"/>
        </w:numPr>
        <w:spacing w:after="200" w:line="276" w:lineRule="auto"/>
        <w:ind w:left="426" w:hanging="426"/>
        <w:jc w:val="both"/>
        <w:rPr>
          <w:rFonts w:ascii="Times New Roman" w:hAnsi="Times New Roman"/>
          <w:sz w:val="24"/>
          <w:szCs w:val="24"/>
        </w:rPr>
      </w:pPr>
      <w:r w:rsidRPr="0067258C">
        <w:rPr>
          <w:rFonts w:ascii="Times New Roman" w:hAnsi="Times New Roman"/>
          <w:sz w:val="24"/>
          <w:szCs w:val="24"/>
        </w:rPr>
        <w:t xml:space="preserve"> Osobę zastępującą Wykonawca zgłosi Zamawiającemu na piśmie, wraz </w:t>
      </w:r>
      <w:r w:rsidRPr="0067258C">
        <w:rPr>
          <w:rFonts w:ascii="Times New Roman" w:hAnsi="Times New Roman"/>
          <w:sz w:val="24"/>
          <w:szCs w:val="24"/>
        </w:rPr>
        <w:br/>
        <w:t>z oświadczeniem Wykonawcy o posiadaniu przez wskazane osoby odpowiednich kwalifikacji. Wykonanie zastępstwa wymaga uprzedniej zgody Zamawiającego wyrażonej na piśmie pod rygorem nieważności. Zamawiający przed wyrażeniem zgody, może zażądać okazania mu dokumentów potwierdzających posiadanie przez nowego pracownika wymaganego doświadczenia zawodowego.</w:t>
      </w:r>
    </w:p>
    <w:p w:rsidR="00BF5FFF" w:rsidRPr="0067258C" w:rsidRDefault="00BF5FFF" w:rsidP="00296718">
      <w:pPr>
        <w:pStyle w:val="Akapitzlist"/>
        <w:numPr>
          <w:ilvl w:val="0"/>
          <w:numId w:val="22"/>
        </w:numPr>
        <w:spacing w:after="200" w:line="276" w:lineRule="auto"/>
        <w:ind w:left="426" w:hanging="426"/>
        <w:jc w:val="both"/>
        <w:rPr>
          <w:rFonts w:ascii="Times New Roman" w:hAnsi="Times New Roman"/>
          <w:sz w:val="24"/>
          <w:szCs w:val="24"/>
        </w:rPr>
      </w:pPr>
      <w:r w:rsidRPr="0067258C">
        <w:rPr>
          <w:rFonts w:ascii="Times New Roman" w:hAnsi="Times New Roman"/>
          <w:sz w:val="24"/>
          <w:szCs w:val="24"/>
        </w:rPr>
        <w:t xml:space="preserve">Zmiana osoby lub osób realizujących przedmiot umowy nie będzie powodować zmiany wysokości należnego Wykonawcy wynagrodzenia oraz zmiany terminów realizacji przedmiotu umowy. </w:t>
      </w:r>
    </w:p>
    <w:p w:rsidR="00BF5FFF" w:rsidRPr="0067258C" w:rsidRDefault="00BF5FFF" w:rsidP="00296718">
      <w:pPr>
        <w:pStyle w:val="Akapitzlist"/>
        <w:numPr>
          <w:ilvl w:val="0"/>
          <w:numId w:val="22"/>
        </w:numPr>
        <w:spacing w:after="200" w:line="276" w:lineRule="auto"/>
        <w:ind w:left="426" w:hanging="426"/>
        <w:jc w:val="both"/>
        <w:rPr>
          <w:rFonts w:ascii="Times New Roman" w:hAnsi="Times New Roman"/>
          <w:sz w:val="24"/>
          <w:szCs w:val="24"/>
        </w:rPr>
      </w:pPr>
      <w:r w:rsidRPr="0067258C">
        <w:rPr>
          <w:rFonts w:ascii="Times New Roman" w:hAnsi="Times New Roman"/>
          <w:sz w:val="24"/>
          <w:szCs w:val="24"/>
        </w:rPr>
        <w:t>Wykonawca oświadcza, że posiada zdolności zawodowe oraz wymagane uprawnienia do wykonania przedmiotu Umowy.</w:t>
      </w:r>
    </w:p>
    <w:p w:rsidR="00DE2939" w:rsidRPr="00815DE8" w:rsidRDefault="00064441" w:rsidP="00DE2939">
      <w:pPr>
        <w:pStyle w:val="Akapitzlist"/>
        <w:numPr>
          <w:ilvl w:val="0"/>
          <w:numId w:val="22"/>
        </w:numPr>
        <w:spacing w:after="200" w:line="276" w:lineRule="auto"/>
        <w:ind w:left="426" w:hanging="426"/>
        <w:jc w:val="both"/>
        <w:rPr>
          <w:rFonts w:ascii="Times New Roman" w:hAnsi="Times New Roman"/>
          <w:sz w:val="24"/>
          <w:szCs w:val="24"/>
        </w:rPr>
      </w:pPr>
      <w:r w:rsidRPr="0067258C">
        <w:rPr>
          <w:rFonts w:ascii="Times New Roman" w:hAnsi="Times New Roman"/>
          <w:sz w:val="24"/>
          <w:szCs w:val="24"/>
        </w:rPr>
        <w:t xml:space="preserve">Zamawiający zastrzega sobie możliwość niedopuszczenia określonych osób </w:t>
      </w:r>
      <w:r w:rsidRPr="0067258C">
        <w:rPr>
          <w:rFonts w:ascii="Times New Roman" w:hAnsi="Times New Roman"/>
          <w:sz w:val="24"/>
          <w:szCs w:val="24"/>
        </w:rPr>
        <w:br/>
        <w:t>skierowanych przez Wykonawcę do wykonania czynności realizowanych w ramach umowy, których wstęp na teren obiektów Zamawiającego jego służby uznają za niepożądany. Zamawiający nie jest zobowiązany do podania uzasadnienia odmowy dopuszczenia danego pracownika Wykonawcy do wykonywania czynności objętych umową. W takiej sytuacji Wykonawca zobowiązany będzie wyznaczyć w miejsce pracownika niedopuszczonego do wykonywania usług, innego pracownika, który będzie spełniał wymagania określone w umowie. Z tego tytułu Wykonawcy nie będzie przysługiwało odszkodowanie od Zamawiającego.</w:t>
      </w:r>
    </w:p>
    <w:p w:rsidR="002E23A0" w:rsidRPr="0067258C" w:rsidRDefault="002936C1" w:rsidP="00F8432B">
      <w:pPr>
        <w:pStyle w:val="Akapitzlist"/>
        <w:spacing w:line="340" w:lineRule="atLeast"/>
        <w:ind w:left="426" w:hanging="426"/>
        <w:jc w:val="center"/>
        <w:rPr>
          <w:rFonts w:ascii="Times New Roman" w:hAnsi="Times New Roman"/>
          <w:b/>
          <w:bCs/>
          <w:spacing w:val="30"/>
        </w:rPr>
      </w:pPr>
      <w:r w:rsidRPr="0067258C">
        <w:rPr>
          <w:rFonts w:ascii="Times New Roman" w:hAnsi="Times New Roman"/>
          <w:b/>
          <w:bCs/>
          <w:spacing w:val="30"/>
        </w:rPr>
        <w:t>§</w:t>
      </w:r>
      <w:r w:rsidR="0073355E" w:rsidRPr="0067258C">
        <w:rPr>
          <w:rFonts w:ascii="Times New Roman" w:hAnsi="Times New Roman"/>
          <w:b/>
          <w:bCs/>
          <w:spacing w:val="30"/>
        </w:rPr>
        <w:t>12</w:t>
      </w:r>
    </w:p>
    <w:p w:rsidR="002E23A0" w:rsidRPr="00815DE8" w:rsidRDefault="002E23A0" w:rsidP="00815DE8">
      <w:pPr>
        <w:spacing w:line="340" w:lineRule="atLeast"/>
        <w:ind w:left="360"/>
        <w:jc w:val="center"/>
        <w:rPr>
          <w:b/>
        </w:rPr>
      </w:pPr>
      <w:r w:rsidRPr="0067258C">
        <w:rPr>
          <w:b/>
        </w:rPr>
        <w:t>Ubezpieczenie</w:t>
      </w:r>
    </w:p>
    <w:p w:rsidR="00064441" w:rsidRPr="0067258C" w:rsidRDefault="00064441" w:rsidP="00BF5FFF">
      <w:pPr>
        <w:pStyle w:val="Akapitzlist"/>
        <w:numPr>
          <w:ilvl w:val="0"/>
          <w:numId w:val="29"/>
        </w:numPr>
        <w:tabs>
          <w:tab w:val="left" w:pos="0"/>
          <w:tab w:val="left" w:pos="142"/>
        </w:tabs>
        <w:spacing w:after="0" w:line="240" w:lineRule="auto"/>
        <w:ind w:left="425" w:hanging="425"/>
        <w:jc w:val="both"/>
        <w:rPr>
          <w:rFonts w:ascii="Times New Roman" w:hAnsi="Times New Roman"/>
          <w:sz w:val="24"/>
          <w:szCs w:val="24"/>
          <w:lang w:eastAsia="pl-PL"/>
        </w:rPr>
      </w:pPr>
      <w:r w:rsidRPr="0067258C">
        <w:rPr>
          <w:rFonts w:ascii="Times New Roman" w:hAnsi="Times New Roman"/>
          <w:sz w:val="24"/>
          <w:szCs w:val="24"/>
          <w:lang w:eastAsia="pl-PL"/>
        </w:rPr>
        <w:t xml:space="preserve">Wykonawca zobowiązany jest przedłożyć Zamawiającemu polisę ubezpieczeniową </w:t>
      </w:r>
      <w:r w:rsidRPr="0067258C">
        <w:rPr>
          <w:rFonts w:ascii="Times New Roman" w:hAnsi="Times New Roman"/>
          <w:sz w:val="24"/>
          <w:szCs w:val="24"/>
          <w:lang w:eastAsia="pl-PL"/>
        </w:rPr>
        <w:br/>
        <w:t xml:space="preserve">lub inny dokument ubezpieczenia potwierdzający posiadanie ubezpieczenia odpowiedzialności cywilnej z tytułu prowadzenia działalności gospodarczej na kwotę minimum </w:t>
      </w:r>
      <w:r w:rsidR="00BF5FFF" w:rsidRPr="0067258C">
        <w:rPr>
          <w:rFonts w:ascii="Times New Roman" w:hAnsi="Times New Roman"/>
          <w:sz w:val="24"/>
          <w:szCs w:val="24"/>
          <w:lang w:eastAsia="pl-PL"/>
        </w:rPr>
        <w:t>5</w:t>
      </w:r>
      <w:r w:rsidRPr="0067258C">
        <w:rPr>
          <w:rFonts w:ascii="Times New Roman" w:hAnsi="Times New Roman"/>
          <w:sz w:val="24"/>
          <w:szCs w:val="24"/>
          <w:lang w:eastAsia="pl-PL"/>
        </w:rPr>
        <w:t>00 000,00 zł. Polisa ta powinna obejmować odpowiedzialność wykonawcy w zakresie usług objętych umową.</w:t>
      </w:r>
      <w:r w:rsidRPr="0067258C" w:rsidDel="007C72CD">
        <w:rPr>
          <w:rFonts w:ascii="Times New Roman" w:hAnsi="Times New Roman"/>
          <w:sz w:val="24"/>
          <w:szCs w:val="24"/>
          <w:lang w:eastAsia="pl-PL"/>
        </w:rPr>
        <w:t xml:space="preserve"> </w:t>
      </w:r>
    </w:p>
    <w:p w:rsidR="000323F4" w:rsidRPr="0067258C" w:rsidRDefault="00F8432B" w:rsidP="00BF5FFF">
      <w:pPr>
        <w:pStyle w:val="Akapitzlist"/>
        <w:numPr>
          <w:ilvl w:val="0"/>
          <w:numId w:val="29"/>
        </w:numPr>
        <w:spacing w:after="0" w:line="240" w:lineRule="auto"/>
        <w:ind w:left="425" w:hanging="425"/>
        <w:jc w:val="both"/>
        <w:rPr>
          <w:rFonts w:ascii="Times New Roman" w:hAnsi="Times New Roman"/>
          <w:sz w:val="24"/>
          <w:szCs w:val="24"/>
        </w:rPr>
      </w:pPr>
      <w:r w:rsidRPr="0067258C">
        <w:rPr>
          <w:rFonts w:ascii="Times New Roman" w:hAnsi="Times New Roman"/>
          <w:sz w:val="24"/>
          <w:szCs w:val="24"/>
        </w:rPr>
        <w:t>Do</w:t>
      </w:r>
      <w:r w:rsidR="00064441" w:rsidRPr="0067258C">
        <w:rPr>
          <w:rFonts w:ascii="Times New Roman" w:hAnsi="Times New Roman"/>
          <w:sz w:val="24"/>
          <w:szCs w:val="24"/>
        </w:rPr>
        <w:t xml:space="preserve">kument, o którym mowa w ust. 1, Wykonawca przedłoży Zamawiającemu w ciągu </w:t>
      </w:r>
      <w:r w:rsidR="00064441" w:rsidRPr="0067258C">
        <w:rPr>
          <w:rFonts w:ascii="Times New Roman" w:hAnsi="Times New Roman"/>
          <w:sz w:val="24"/>
          <w:szCs w:val="24"/>
        </w:rPr>
        <w:br/>
        <w:t xml:space="preserve">7 dni od dnia zawarcia umowy, w formie kserokopii potwierdzonej za zgodność </w:t>
      </w:r>
      <w:r w:rsidR="00064441" w:rsidRPr="0067258C">
        <w:rPr>
          <w:rFonts w:ascii="Times New Roman" w:hAnsi="Times New Roman"/>
          <w:sz w:val="24"/>
          <w:szCs w:val="24"/>
        </w:rPr>
        <w:br/>
        <w:t>z oryginałem.</w:t>
      </w:r>
    </w:p>
    <w:p w:rsidR="00064441" w:rsidRPr="0067258C" w:rsidRDefault="00064441" w:rsidP="00BF5FFF">
      <w:pPr>
        <w:pStyle w:val="Akapitzlist"/>
        <w:numPr>
          <w:ilvl w:val="0"/>
          <w:numId w:val="29"/>
        </w:numPr>
        <w:spacing w:after="0" w:line="240" w:lineRule="auto"/>
        <w:ind w:left="425" w:hanging="425"/>
        <w:jc w:val="both"/>
        <w:rPr>
          <w:rFonts w:ascii="Times New Roman" w:hAnsi="Times New Roman"/>
          <w:sz w:val="24"/>
          <w:szCs w:val="24"/>
        </w:rPr>
      </w:pPr>
      <w:r w:rsidRPr="0067258C">
        <w:rPr>
          <w:rFonts w:ascii="Times New Roman" w:hAnsi="Times New Roman"/>
          <w:sz w:val="24"/>
          <w:szCs w:val="24"/>
        </w:rPr>
        <w:t>W przypadku wygaśnięcia, w okresie obowiązywania umowy, polisy ubezpieczeniowej Wykonawca zobowiązany jest przedłożyć Zamawiającemu, nie później niż w dniu wygaśnięcia polisy, nową polisę lub dokument stwierdzający kontynuację ubezpieczenia. Postanowienia ust. 2 stosuje się odpowiednio.</w:t>
      </w:r>
    </w:p>
    <w:p w:rsidR="00815DE8" w:rsidRPr="00815DE8" w:rsidRDefault="00064441" w:rsidP="00815DE8">
      <w:pPr>
        <w:pStyle w:val="Akapitzlist"/>
        <w:numPr>
          <w:ilvl w:val="0"/>
          <w:numId w:val="29"/>
        </w:numPr>
        <w:spacing w:after="0" w:line="240" w:lineRule="auto"/>
        <w:ind w:left="425" w:hanging="425"/>
        <w:jc w:val="both"/>
      </w:pPr>
      <w:r w:rsidRPr="0067258C">
        <w:rPr>
          <w:rFonts w:ascii="Times New Roman" w:hAnsi="Times New Roman"/>
          <w:sz w:val="24"/>
          <w:szCs w:val="24"/>
        </w:rPr>
        <w:t>W przypadku niewywiązania się Wykonawcy z obowiązku określonego w ust. 2 i 3, Zamawiający naliczy karę umowną w wysokości 500 złotych za każdy dzień opóźnienia.</w:t>
      </w:r>
      <w:r w:rsidRPr="0067258C">
        <w:t xml:space="preserve"> </w:t>
      </w:r>
      <w:bookmarkStart w:id="0" w:name="_GoBack"/>
      <w:bookmarkEnd w:id="0"/>
    </w:p>
    <w:p w:rsidR="00592F4B" w:rsidRPr="0067258C" w:rsidRDefault="00592F4B" w:rsidP="00FA1EC3">
      <w:pPr>
        <w:spacing w:line="340" w:lineRule="atLeast"/>
        <w:jc w:val="center"/>
        <w:rPr>
          <w:b/>
          <w:bCs/>
          <w:spacing w:val="30"/>
        </w:rPr>
      </w:pPr>
      <w:r w:rsidRPr="0067258C">
        <w:rPr>
          <w:b/>
          <w:bCs/>
          <w:spacing w:val="30"/>
        </w:rPr>
        <w:t>§</w:t>
      </w:r>
      <w:r w:rsidR="0073355E" w:rsidRPr="0067258C">
        <w:rPr>
          <w:b/>
          <w:bCs/>
          <w:spacing w:val="30"/>
        </w:rPr>
        <w:t>13</w:t>
      </w:r>
    </w:p>
    <w:p w:rsidR="00BF754A" w:rsidRPr="0067258C" w:rsidRDefault="00592F4B">
      <w:pPr>
        <w:spacing w:line="340" w:lineRule="atLeast"/>
        <w:jc w:val="center"/>
        <w:rPr>
          <w:b/>
          <w:bCs/>
        </w:rPr>
      </w:pPr>
      <w:r w:rsidRPr="0067258C">
        <w:rPr>
          <w:b/>
          <w:bCs/>
        </w:rPr>
        <w:t>Zatrudnienie na podstawie umowy o pracę</w:t>
      </w:r>
    </w:p>
    <w:p w:rsidR="00592F4B" w:rsidRPr="0067258C" w:rsidRDefault="00592F4B" w:rsidP="00FA1EC3">
      <w:pPr>
        <w:numPr>
          <w:ilvl w:val="0"/>
          <w:numId w:val="2"/>
        </w:numPr>
        <w:autoSpaceDE w:val="0"/>
        <w:autoSpaceDN w:val="0"/>
        <w:spacing w:line="340" w:lineRule="atLeast"/>
        <w:ind w:left="426" w:hanging="426"/>
        <w:jc w:val="both"/>
      </w:pPr>
      <w:r w:rsidRPr="0067258C">
        <w:lastRenderedPageBreak/>
        <w:t>Wykonawca  jest zobowiązany do zatrudnienia na podstawie umowy o pracę w okresie realizacji przedmiotu Umowy osób wykonujących czynności kon</w:t>
      </w:r>
      <w:r w:rsidR="00835B58" w:rsidRPr="0067258C">
        <w:t>serwacyjno-przeglądowe</w:t>
      </w:r>
      <w:r w:rsidR="00064441" w:rsidRPr="0067258C">
        <w:t xml:space="preserve"> i naprawcze</w:t>
      </w:r>
      <w:r w:rsidR="00835B58" w:rsidRPr="0067258C">
        <w:t xml:space="preserve"> opisane w § 1 ust. </w:t>
      </w:r>
      <w:r w:rsidRPr="0067258C">
        <w:t>1.</w:t>
      </w:r>
    </w:p>
    <w:p w:rsidR="00592F4B" w:rsidRPr="0067258C" w:rsidRDefault="00592F4B" w:rsidP="00FA1EC3">
      <w:pPr>
        <w:numPr>
          <w:ilvl w:val="0"/>
          <w:numId w:val="2"/>
        </w:numPr>
        <w:autoSpaceDE w:val="0"/>
        <w:autoSpaceDN w:val="0"/>
        <w:spacing w:line="340" w:lineRule="atLeast"/>
        <w:ind w:left="426" w:hanging="426"/>
        <w:jc w:val="both"/>
      </w:pPr>
      <w:r w:rsidRPr="0067258C">
        <w:t xml:space="preserve">W trakcie realizacji Umowy Zamawiający uprawniony jest do wykonywania czynności kontrolnych wobec Wykonawcy odnośnie spełniania przez Wykonawcę </w:t>
      </w:r>
      <w:r w:rsidR="008D431F" w:rsidRPr="0067258C">
        <w:br/>
      </w:r>
      <w:r w:rsidRPr="0067258C">
        <w:t xml:space="preserve">lub podwykonawcę wymogu zatrudnienia na podstawie umowy o pracę osób wykonujących prace związane z zakresem przedmiotu Umowy wskazane w ust. </w:t>
      </w:r>
      <w:r w:rsidR="00835B58" w:rsidRPr="0067258C">
        <w:t xml:space="preserve">1. Zamawiający uprawniony jest </w:t>
      </w:r>
      <w:r w:rsidRPr="0067258C">
        <w:t xml:space="preserve">w szczególności do: </w:t>
      </w:r>
    </w:p>
    <w:p w:rsidR="00592F4B" w:rsidRPr="0067258C" w:rsidRDefault="00592F4B" w:rsidP="00FA1EC3">
      <w:pPr>
        <w:numPr>
          <w:ilvl w:val="0"/>
          <w:numId w:val="3"/>
        </w:numPr>
        <w:spacing w:line="340" w:lineRule="atLeast"/>
        <w:ind w:left="851" w:hanging="425"/>
        <w:contextualSpacing/>
        <w:jc w:val="both"/>
      </w:pPr>
      <w:r w:rsidRPr="0067258C">
        <w:t xml:space="preserve">żądania oświadczeń i dokumentów w zakresie potwierdzenia spełniania </w:t>
      </w:r>
      <w:r w:rsidR="008D431F" w:rsidRPr="0067258C">
        <w:br/>
        <w:t xml:space="preserve">ww. wymogów </w:t>
      </w:r>
      <w:r w:rsidRPr="0067258C">
        <w:t>i dokonywania ich oceny,</w:t>
      </w:r>
    </w:p>
    <w:p w:rsidR="00592F4B" w:rsidRPr="0067258C" w:rsidRDefault="00592F4B" w:rsidP="00FA1EC3">
      <w:pPr>
        <w:numPr>
          <w:ilvl w:val="0"/>
          <w:numId w:val="3"/>
        </w:numPr>
        <w:spacing w:line="340" w:lineRule="atLeast"/>
        <w:ind w:left="851" w:hanging="425"/>
        <w:contextualSpacing/>
        <w:jc w:val="both"/>
      </w:pPr>
      <w:r w:rsidRPr="0067258C">
        <w:t>żądania wyjaśnień w przypadku wątpliwości w zakresie potwierdzenia spełniania ww. wymogów,</w:t>
      </w:r>
    </w:p>
    <w:p w:rsidR="00592F4B" w:rsidRPr="0067258C" w:rsidRDefault="00592F4B" w:rsidP="00FA1EC3">
      <w:pPr>
        <w:numPr>
          <w:ilvl w:val="0"/>
          <w:numId w:val="3"/>
        </w:numPr>
        <w:spacing w:line="340" w:lineRule="atLeast"/>
        <w:ind w:left="851" w:hanging="425"/>
        <w:contextualSpacing/>
        <w:jc w:val="both"/>
      </w:pPr>
      <w:r w:rsidRPr="0067258C">
        <w:t>przeprowadzania kontroli na miejscu wykonywania świadczenia.</w:t>
      </w:r>
    </w:p>
    <w:p w:rsidR="00592F4B" w:rsidRPr="0067258C" w:rsidRDefault="00592F4B" w:rsidP="00FA1EC3">
      <w:pPr>
        <w:numPr>
          <w:ilvl w:val="0"/>
          <w:numId w:val="2"/>
        </w:numPr>
        <w:spacing w:line="340" w:lineRule="atLeast"/>
        <w:ind w:left="426" w:hanging="426"/>
        <w:jc w:val="both"/>
        <w:rPr>
          <w:lang w:val="pt-BR"/>
        </w:rPr>
      </w:pPr>
      <w:r w:rsidRPr="0067258C">
        <w:rPr>
          <w:lang w:val="pt-BR"/>
        </w:rPr>
        <w:t xml:space="preserve">W trakcie realizacji Umowy na każde wezwanie Zamawiającego w wyznaczonym </w:t>
      </w:r>
      <w:r w:rsidRPr="0067258C">
        <w:rPr>
          <w:lang w:val="pt-BR"/>
        </w:rPr>
        <w:br/>
        <w:t>w tym wezwaniu terminie Wykonawca przedłoży Zamawia</w:t>
      </w:r>
      <w:r w:rsidR="00835B58" w:rsidRPr="0067258C">
        <w:rPr>
          <w:lang w:val="pt-BR"/>
        </w:rPr>
        <w:t xml:space="preserve">jącemu wskazane poniżej dowody </w:t>
      </w:r>
      <w:r w:rsidRPr="0067258C">
        <w:rPr>
          <w:lang w:val="pt-BR"/>
        </w:rPr>
        <w:t xml:space="preserve">w celu potwierdzenia spełnienia wymogu zatrudnienia na podstawie umowy </w:t>
      </w:r>
      <w:r w:rsidR="008D431F" w:rsidRPr="0067258C">
        <w:rPr>
          <w:lang w:val="pt-BR"/>
        </w:rPr>
        <w:br/>
      </w:r>
      <w:r w:rsidRPr="0067258C">
        <w:rPr>
          <w:lang w:val="pt-BR"/>
        </w:rPr>
        <w:t>o pracę przez Wykonawcę lub podwykonawcę osób</w:t>
      </w:r>
      <w:r w:rsidR="00835B58" w:rsidRPr="0067258C">
        <w:rPr>
          <w:lang w:val="pt-BR"/>
        </w:rPr>
        <w:t xml:space="preserve"> wykonujących wskazane w ust.</w:t>
      </w:r>
      <w:r w:rsidRPr="0067258C">
        <w:rPr>
          <w:lang w:val="pt-BR"/>
        </w:rPr>
        <w:t xml:space="preserve"> 1 czynności w trakcie realizacji zamówienia:</w:t>
      </w:r>
    </w:p>
    <w:p w:rsidR="00592F4B" w:rsidRPr="0067258C" w:rsidRDefault="00592F4B" w:rsidP="00FA1EC3">
      <w:pPr>
        <w:numPr>
          <w:ilvl w:val="0"/>
          <w:numId w:val="4"/>
        </w:numPr>
        <w:spacing w:line="340" w:lineRule="atLeast"/>
        <w:ind w:left="851" w:hanging="425"/>
        <w:jc w:val="both"/>
        <w:rPr>
          <w:lang w:val="pt-BR"/>
        </w:rPr>
      </w:pPr>
      <w:r w:rsidRPr="0067258C">
        <w:rPr>
          <w:lang w:val="pt-BR"/>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00251902" w:rsidRPr="0067258C">
        <w:rPr>
          <w:lang w:val="pt-BR"/>
        </w:rPr>
        <w:br/>
      </w:r>
      <w:r w:rsidRPr="0067258C">
        <w:rPr>
          <w:lang w:val="pt-BR"/>
        </w:rPr>
        <w:t xml:space="preserve"> lub podwykonawcy;</w:t>
      </w:r>
    </w:p>
    <w:p w:rsidR="00592F4B" w:rsidRPr="0067258C" w:rsidRDefault="00592F4B" w:rsidP="00FA1EC3">
      <w:pPr>
        <w:numPr>
          <w:ilvl w:val="0"/>
          <w:numId w:val="4"/>
        </w:numPr>
        <w:spacing w:line="340" w:lineRule="atLeast"/>
        <w:ind w:left="851" w:hanging="425"/>
        <w:jc w:val="both"/>
        <w:rPr>
          <w:lang w:val="pt-BR"/>
        </w:rPr>
      </w:pPr>
      <w:r w:rsidRPr="0067258C">
        <w:rPr>
          <w:lang w:val="pt-BR"/>
        </w:rPr>
        <w:t xml:space="preserve">poświadczoną za zgodność z oryginałem odpowiednio przez Wykonawcę </w:t>
      </w:r>
      <w:r w:rsidRPr="0067258C">
        <w:rPr>
          <w:lang w:val="pt-BR"/>
        </w:rPr>
        <w:br/>
        <w:t>l</w:t>
      </w:r>
      <w:r w:rsidR="00251902" w:rsidRPr="0067258C">
        <w:rPr>
          <w:lang w:val="pt-BR"/>
        </w:rPr>
        <w:t>ub podwykonawcę kopię umowy</w:t>
      </w:r>
      <w:r w:rsidRPr="0067258C">
        <w:rPr>
          <w:lang w:val="pt-BR"/>
        </w:rPr>
        <w:t xml:space="preserve"> o pracę osób wykonujących w trakcie realizacji zamówienia czynności, których dotyczy ww. oświadczenie Wykonawcy </w:t>
      </w:r>
      <w:r w:rsidR="00251902" w:rsidRPr="0067258C">
        <w:rPr>
          <w:lang w:val="pt-BR"/>
        </w:rPr>
        <w:br/>
      </w:r>
      <w:r w:rsidRPr="0067258C">
        <w:rPr>
          <w:lang w:val="pt-BR"/>
        </w:rPr>
        <w:t>lub podwykonawcy (wraz z dokumentem regulującym zakres obowiązków, jeżeli zosta</w:t>
      </w:r>
      <w:r w:rsidR="00251902" w:rsidRPr="0067258C">
        <w:rPr>
          <w:lang w:val="pt-BR"/>
        </w:rPr>
        <w:t>ł sporządzony). Kopia umowy</w:t>
      </w:r>
      <w:r w:rsidRPr="0067258C">
        <w:rPr>
          <w:lang w:val="pt-BR"/>
        </w:rPr>
        <w:t xml:space="preserve"> powinna zostać zanonimizowana </w:t>
      </w:r>
      <w:r w:rsidR="00BF754A" w:rsidRPr="0067258C">
        <w:rPr>
          <w:lang w:val="pt-BR"/>
        </w:rPr>
        <w:br/>
      </w:r>
      <w:r w:rsidRPr="0067258C">
        <w:rPr>
          <w:lang w:val="pt-BR"/>
        </w:rPr>
        <w:t xml:space="preserve">w sposób zapewniający ochronę danych osobowych pracowników, zgodnie </w:t>
      </w:r>
      <w:r w:rsidR="00BF754A" w:rsidRPr="0067258C">
        <w:rPr>
          <w:lang w:val="pt-BR"/>
        </w:rPr>
        <w:br/>
      </w:r>
      <w:r w:rsidRPr="0067258C">
        <w:rPr>
          <w:lang w:val="pt-BR"/>
        </w:rPr>
        <w:t>z przepisa</w:t>
      </w:r>
      <w:r w:rsidR="00FA1EC3" w:rsidRPr="0067258C">
        <w:rPr>
          <w:lang w:val="pt-BR"/>
        </w:rPr>
        <w:t xml:space="preserve">mi o ochronie danych osobowych </w:t>
      </w:r>
      <w:r w:rsidRPr="0067258C">
        <w:rPr>
          <w:lang w:val="pt-BR"/>
        </w:rPr>
        <w:t>(tj. w szczególności bez imion, nazwisk, adresów, nr PESEL pracowników). Informacje takie jak: data zawarcia umowy, rodzaj umowy o pracę i wymiar etatu powinny być możliwe do zidentyfikowania;</w:t>
      </w:r>
    </w:p>
    <w:p w:rsidR="00592F4B" w:rsidRPr="0067258C" w:rsidRDefault="00592F4B" w:rsidP="00FA1EC3">
      <w:pPr>
        <w:numPr>
          <w:ilvl w:val="0"/>
          <w:numId w:val="4"/>
        </w:numPr>
        <w:spacing w:line="340" w:lineRule="atLeast"/>
        <w:ind w:left="851" w:hanging="425"/>
        <w:jc w:val="both"/>
        <w:rPr>
          <w:lang w:val="pt-BR"/>
        </w:rPr>
      </w:pPr>
      <w:r w:rsidRPr="0067258C">
        <w:rPr>
          <w:lang w:val="pt-BR"/>
        </w:rPr>
        <w:t xml:space="preserve">zaświadczenie właściwego oddziału ZUS, potwierdzające opłacanie przez Wykonawcę lub podwykonawcę składek na ubezpieczenia społeczne i zdrowotne </w:t>
      </w:r>
      <w:r w:rsidR="00D15D71">
        <w:rPr>
          <w:lang w:val="pt-BR"/>
        </w:rPr>
        <w:t xml:space="preserve">     </w:t>
      </w:r>
      <w:r w:rsidRPr="0067258C">
        <w:rPr>
          <w:lang w:val="pt-BR"/>
        </w:rPr>
        <w:t>z tytułu zatrudnienia na podstawie umów o pracę za ostatni okres rozliczeniowy;</w:t>
      </w:r>
    </w:p>
    <w:p w:rsidR="00592F4B" w:rsidRPr="0067258C" w:rsidRDefault="00592F4B" w:rsidP="00FA1EC3">
      <w:pPr>
        <w:numPr>
          <w:ilvl w:val="0"/>
          <w:numId w:val="4"/>
        </w:numPr>
        <w:spacing w:line="340" w:lineRule="atLeast"/>
        <w:ind w:left="851" w:hanging="425"/>
        <w:jc w:val="both"/>
        <w:rPr>
          <w:lang w:val="pt-BR"/>
        </w:rPr>
      </w:pPr>
      <w:r w:rsidRPr="0067258C">
        <w:rPr>
          <w:lang w:val="pt-BR"/>
        </w:rPr>
        <w:t xml:space="preserve">poświadczoną za zgodność z oryginałem odpowiednio przez Wykonawcę </w:t>
      </w:r>
      <w:r w:rsidRPr="0067258C">
        <w:rPr>
          <w:lang w:val="pt-BR"/>
        </w:rPr>
        <w:br/>
        <w:t xml:space="preserve">lub podwykonawcę kopię dowodu potwierdzającego zgłoszenie pracownika przez pracodawcę do ubezpieczeń, zanonimizowaną w sposób zapewniający ochronę </w:t>
      </w:r>
      <w:r w:rsidRPr="0067258C">
        <w:rPr>
          <w:lang w:val="pt-BR"/>
        </w:rPr>
        <w:lastRenderedPageBreak/>
        <w:t>danych osobowych pracowników, zgodnie z przepisami o ochronie danych osobowych.</w:t>
      </w:r>
    </w:p>
    <w:p w:rsidR="00592F4B" w:rsidRPr="0067258C" w:rsidRDefault="00592F4B" w:rsidP="00FA1EC3">
      <w:pPr>
        <w:numPr>
          <w:ilvl w:val="0"/>
          <w:numId w:val="2"/>
        </w:numPr>
        <w:spacing w:line="340" w:lineRule="atLeast"/>
        <w:ind w:left="426" w:hanging="426"/>
        <w:jc w:val="both"/>
        <w:rPr>
          <w:lang w:val="pt-BR"/>
        </w:rPr>
      </w:pPr>
      <w:r w:rsidRPr="0067258C">
        <w:rPr>
          <w:lang w:val="pt-BR"/>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064441" w:rsidRPr="0067258C" w:rsidRDefault="00592F4B" w:rsidP="00C75D4B">
      <w:pPr>
        <w:numPr>
          <w:ilvl w:val="0"/>
          <w:numId w:val="2"/>
        </w:numPr>
        <w:spacing w:line="340" w:lineRule="atLeast"/>
        <w:ind w:left="426" w:hanging="426"/>
        <w:jc w:val="both"/>
        <w:rPr>
          <w:lang w:val="pt-BR"/>
        </w:rPr>
      </w:pPr>
      <w:r w:rsidRPr="0067258C">
        <w:rPr>
          <w:lang w:val="pt-BR"/>
        </w:rPr>
        <w:t>W przypadku uzasadnionych wątpliwości co do przestrzegania prawa pracy przez Wykonawcę lub podwykonawcę, Zamawiający może zwrócić się o przeprowadzenie kontroli przez Państwową Inspekcję Pracy.</w:t>
      </w:r>
    </w:p>
    <w:p w:rsidR="00064441" w:rsidRPr="0067258C" w:rsidRDefault="00064441" w:rsidP="00C75D4B">
      <w:pPr>
        <w:numPr>
          <w:ilvl w:val="0"/>
          <w:numId w:val="2"/>
        </w:numPr>
        <w:spacing w:line="340" w:lineRule="atLeast"/>
        <w:ind w:left="426" w:hanging="426"/>
        <w:jc w:val="both"/>
        <w:rPr>
          <w:lang w:val="pt-BR"/>
        </w:rPr>
      </w:pPr>
      <w:r w:rsidRPr="0067258C">
        <w:t xml:space="preserve">W przypadku niespełnienia przez Wykonawcę wymogu zatrudnienia na podstawie umowy o pracę osób skierowanych do realizacji przedmiotu umowy, Wykonawca zapłaci karę umowną w wysokości 300 złotych za każdy potwierdzony przypadek niespełnienia tego wymogu. </w:t>
      </w:r>
    </w:p>
    <w:p w:rsidR="00064441" w:rsidRPr="0067258C" w:rsidRDefault="00064441" w:rsidP="00C75D4B">
      <w:pPr>
        <w:numPr>
          <w:ilvl w:val="0"/>
          <w:numId w:val="2"/>
        </w:numPr>
        <w:spacing w:line="340" w:lineRule="atLeast"/>
        <w:ind w:left="426" w:hanging="426"/>
        <w:jc w:val="both"/>
        <w:rPr>
          <w:lang w:val="pt-BR"/>
        </w:rPr>
      </w:pPr>
      <w:r w:rsidRPr="0067258C">
        <w:t xml:space="preserve">Niezłożenie przez Wykonawcę w wyznaczonym terminie żądanych przez zamawiającego dowodów (dokumentów) w celu potwierdzenia przez Wykonawcę lub podwykonawcę wymogu zatrudnienia osób skierowanych do realizacji przedmiotu umowy, na podstawie umowy o pracę, będzie traktowane jako niespełnienie przez Wykonawcę lub podwykonawcę ww. wymogu.   </w:t>
      </w:r>
    </w:p>
    <w:p w:rsidR="00BF5FFF" w:rsidRPr="00815DE8" w:rsidRDefault="00064441" w:rsidP="00815DE8">
      <w:pPr>
        <w:numPr>
          <w:ilvl w:val="0"/>
          <w:numId w:val="2"/>
        </w:numPr>
        <w:spacing w:line="340" w:lineRule="atLeast"/>
        <w:ind w:left="426" w:hanging="426"/>
        <w:jc w:val="both"/>
        <w:rPr>
          <w:lang w:val="pt-BR"/>
        </w:rPr>
      </w:pPr>
      <w:r w:rsidRPr="0067258C">
        <w:t>W przypadku niedostarczenia Zamawiającemu zanonimizowanych kopii umów o pracę lub dokumentów, o których mowa w niniejszym paragrafie, Zamawiający jest uprawniony do nie dopuszczenia danego pracownika Wykonawcy do wykonywania usług objętych umową. Z tego tytułu Wykonawcy nie będzie przysługiwało odszkodowanie od Zamawiającego.</w:t>
      </w:r>
    </w:p>
    <w:p w:rsidR="00592F4B" w:rsidRPr="0067258C" w:rsidRDefault="008E7EC7" w:rsidP="00FA1EC3">
      <w:pPr>
        <w:spacing w:line="340" w:lineRule="atLeast"/>
        <w:jc w:val="center"/>
        <w:rPr>
          <w:b/>
        </w:rPr>
      </w:pPr>
      <w:r w:rsidRPr="0067258C">
        <w:rPr>
          <w:b/>
        </w:rPr>
        <w:t xml:space="preserve">§ </w:t>
      </w:r>
      <w:r w:rsidR="0073355E" w:rsidRPr="0067258C">
        <w:rPr>
          <w:b/>
        </w:rPr>
        <w:t>14</w:t>
      </w:r>
    </w:p>
    <w:p w:rsidR="00BF754A" w:rsidRPr="0067258C" w:rsidRDefault="008607D4" w:rsidP="00FA1EC3">
      <w:pPr>
        <w:spacing w:line="340" w:lineRule="atLeast"/>
        <w:jc w:val="center"/>
        <w:rPr>
          <w:b/>
        </w:rPr>
      </w:pPr>
      <w:r w:rsidRPr="0067258C">
        <w:rPr>
          <w:b/>
        </w:rPr>
        <w:t>Zmiany w umowie</w:t>
      </w:r>
    </w:p>
    <w:p w:rsidR="00A16FE8" w:rsidRPr="0067258C" w:rsidRDefault="00592F4B" w:rsidP="00FA1EC3">
      <w:pPr>
        <w:pStyle w:val="Akapitzlist"/>
        <w:numPr>
          <w:ilvl w:val="3"/>
          <w:numId w:val="2"/>
        </w:numPr>
        <w:spacing w:after="0" w:line="340" w:lineRule="atLeast"/>
        <w:ind w:left="284" w:hanging="284"/>
        <w:contextualSpacing w:val="0"/>
        <w:jc w:val="both"/>
        <w:rPr>
          <w:rFonts w:ascii="Times New Roman" w:hAnsi="Times New Roman"/>
          <w:sz w:val="24"/>
          <w:szCs w:val="24"/>
        </w:rPr>
      </w:pPr>
      <w:r w:rsidRPr="0067258C">
        <w:rPr>
          <w:rFonts w:ascii="Times New Roman" w:hAnsi="Times New Roman"/>
          <w:sz w:val="24"/>
          <w:szCs w:val="24"/>
        </w:rPr>
        <w:t xml:space="preserve">Strony przewidują możliwość </w:t>
      </w:r>
      <w:r w:rsidR="0094311D" w:rsidRPr="0067258C">
        <w:rPr>
          <w:rFonts w:ascii="Times New Roman" w:hAnsi="Times New Roman"/>
          <w:sz w:val="24"/>
          <w:szCs w:val="24"/>
        </w:rPr>
        <w:t xml:space="preserve">zmiany wynagrodzenia w przypadkach, o których mowa </w:t>
      </w:r>
      <w:r w:rsidR="00BF754A" w:rsidRPr="0067258C">
        <w:rPr>
          <w:rFonts w:ascii="Times New Roman" w:hAnsi="Times New Roman"/>
          <w:sz w:val="24"/>
          <w:szCs w:val="24"/>
        </w:rPr>
        <w:br/>
      </w:r>
      <w:r w:rsidR="0094311D" w:rsidRPr="0067258C">
        <w:rPr>
          <w:rFonts w:ascii="Times New Roman" w:hAnsi="Times New Roman"/>
          <w:sz w:val="24"/>
          <w:szCs w:val="24"/>
        </w:rPr>
        <w:t>w art. 142 ust. 5 ustawy  Prawo</w:t>
      </w:r>
      <w:r w:rsidR="00167DD5" w:rsidRPr="0067258C">
        <w:rPr>
          <w:rFonts w:ascii="Times New Roman" w:hAnsi="Times New Roman"/>
          <w:sz w:val="24"/>
          <w:szCs w:val="24"/>
        </w:rPr>
        <w:t xml:space="preserve"> zamówień publicznych.</w:t>
      </w:r>
    </w:p>
    <w:p w:rsidR="0094311D" w:rsidRPr="0067258C" w:rsidRDefault="00167DD5" w:rsidP="00167DD5">
      <w:pPr>
        <w:pStyle w:val="Akapitzlist"/>
        <w:numPr>
          <w:ilvl w:val="3"/>
          <w:numId w:val="2"/>
        </w:numPr>
        <w:spacing w:after="0" w:line="340" w:lineRule="atLeast"/>
        <w:ind w:left="284" w:hanging="284"/>
        <w:contextualSpacing w:val="0"/>
        <w:jc w:val="both"/>
        <w:rPr>
          <w:rFonts w:ascii="Times New Roman" w:hAnsi="Times New Roman"/>
          <w:sz w:val="24"/>
          <w:szCs w:val="24"/>
        </w:rPr>
      </w:pPr>
      <w:r w:rsidRPr="0067258C">
        <w:t xml:space="preserve"> </w:t>
      </w:r>
      <w:r w:rsidR="0094311D" w:rsidRPr="0067258C">
        <w:rPr>
          <w:rFonts w:ascii="Times New Roman" w:hAnsi="Times New Roman"/>
          <w:sz w:val="24"/>
          <w:szCs w:val="24"/>
        </w:rPr>
        <w:t xml:space="preserve">Wykonawca może zwrócić się do Zamawiającego z pisemnym wnioskiem </w:t>
      </w:r>
      <w:r w:rsidR="00BF754A" w:rsidRPr="0067258C">
        <w:rPr>
          <w:rFonts w:ascii="Times New Roman" w:hAnsi="Times New Roman"/>
          <w:sz w:val="24"/>
          <w:szCs w:val="24"/>
        </w:rPr>
        <w:br/>
      </w:r>
      <w:r w:rsidR="0094311D" w:rsidRPr="0067258C">
        <w:rPr>
          <w:rFonts w:ascii="Times New Roman" w:hAnsi="Times New Roman"/>
          <w:sz w:val="24"/>
          <w:szCs w:val="24"/>
        </w:rPr>
        <w:t>o przeprowadzenie negocjacji w sprawie zmiany wynagrodzenia w terminie od dnia opublikowania przepisów, z których wynikają</w:t>
      </w:r>
      <w:r w:rsidRPr="0067258C">
        <w:rPr>
          <w:rFonts w:ascii="Times New Roman" w:hAnsi="Times New Roman"/>
          <w:sz w:val="24"/>
          <w:szCs w:val="24"/>
        </w:rPr>
        <w:t xml:space="preserve"> zmiany, o których mowa w ust. 1</w:t>
      </w:r>
      <w:r w:rsidR="0094311D" w:rsidRPr="0067258C">
        <w:rPr>
          <w:rFonts w:ascii="Times New Roman" w:hAnsi="Times New Roman"/>
          <w:sz w:val="24"/>
          <w:szCs w:val="24"/>
        </w:rPr>
        <w:t xml:space="preserve"> do 30 dnia od daty ich wejścia w ży</w:t>
      </w:r>
      <w:r w:rsidRPr="0067258C">
        <w:t xml:space="preserve">cie. </w:t>
      </w:r>
      <w:r w:rsidRPr="0067258C">
        <w:rPr>
          <w:rFonts w:ascii="Times New Roman" w:hAnsi="Times New Roman"/>
        </w:rPr>
        <w:t>Wniosek powinien zawierać:</w:t>
      </w:r>
    </w:p>
    <w:p w:rsidR="0094311D" w:rsidRPr="0067258C" w:rsidRDefault="00217613" w:rsidP="00217613">
      <w:pPr>
        <w:pStyle w:val="Default"/>
        <w:numPr>
          <w:ilvl w:val="2"/>
          <w:numId w:val="1"/>
        </w:numPr>
        <w:tabs>
          <w:tab w:val="clear" w:pos="1425"/>
          <w:tab w:val="num" w:pos="1134"/>
        </w:tabs>
        <w:spacing w:line="340" w:lineRule="atLeast"/>
        <w:ind w:left="567" w:hanging="283"/>
        <w:jc w:val="both"/>
        <w:rPr>
          <w:color w:val="auto"/>
        </w:rPr>
      </w:pPr>
      <w:r w:rsidRPr="0067258C">
        <w:rPr>
          <w:color w:val="auto"/>
        </w:rPr>
        <w:t>propozycję zmiany wynagrodzenia;</w:t>
      </w:r>
      <w:r w:rsidR="0094311D" w:rsidRPr="0067258C">
        <w:rPr>
          <w:color w:val="auto"/>
        </w:rPr>
        <w:t xml:space="preserve"> </w:t>
      </w:r>
    </w:p>
    <w:p w:rsidR="00C44B5E" w:rsidRPr="0067258C" w:rsidRDefault="0094311D" w:rsidP="00FA1EC3">
      <w:pPr>
        <w:pStyle w:val="Default"/>
        <w:numPr>
          <w:ilvl w:val="2"/>
          <w:numId w:val="1"/>
        </w:numPr>
        <w:tabs>
          <w:tab w:val="num" w:pos="567"/>
        </w:tabs>
        <w:spacing w:line="340" w:lineRule="atLeast"/>
        <w:ind w:left="567" w:hanging="283"/>
        <w:jc w:val="both"/>
        <w:rPr>
          <w:color w:val="auto"/>
        </w:rPr>
      </w:pPr>
      <w:r w:rsidRPr="0067258C">
        <w:rPr>
          <w:color w:val="auto"/>
        </w:rPr>
        <w:t xml:space="preserve">uzasadnienie zmiany w tym, w szczególności: </w:t>
      </w:r>
    </w:p>
    <w:p w:rsidR="00C44B5E" w:rsidRPr="0067258C" w:rsidRDefault="0094311D" w:rsidP="00253DAA">
      <w:pPr>
        <w:pStyle w:val="Default"/>
        <w:numPr>
          <w:ilvl w:val="0"/>
          <w:numId w:val="6"/>
        </w:numPr>
        <w:spacing w:line="340" w:lineRule="atLeast"/>
        <w:ind w:left="993" w:hanging="426"/>
        <w:jc w:val="both"/>
        <w:rPr>
          <w:color w:val="auto"/>
        </w:rPr>
      </w:pPr>
      <w:r w:rsidRPr="0067258C">
        <w:rPr>
          <w:color w:val="auto"/>
        </w:rPr>
        <w:t xml:space="preserve">zasady kalkulacji kosztów oraz założenia co do wysokości dotychczasowych </w:t>
      </w:r>
      <w:r w:rsidR="00BF754A" w:rsidRPr="0067258C">
        <w:rPr>
          <w:color w:val="auto"/>
        </w:rPr>
        <w:br/>
      </w:r>
      <w:r w:rsidRPr="0067258C">
        <w:rPr>
          <w:color w:val="auto"/>
        </w:rPr>
        <w:t xml:space="preserve">i przyszłych kosztów wykonania umowy, </w:t>
      </w:r>
    </w:p>
    <w:p w:rsidR="00CD2894" w:rsidRPr="0067258C" w:rsidRDefault="0094311D" w:rsidP="00253DAA">
      <w:pPr>
        <w:pStyle w:val="Default"/>
        <w:numPr>
          <w:ilvl w:val="0"/>
          <w:numId w:val="6"/>
        </w:numPr>
        <w:spacing w:line="340" w:lineRule="atLeast"/>
        <w:ind w:left="993" w:hanging="426"/>
        <w:jc w:val="both"/>
        <w:rPr>
          <w:color w:val="auto"/>
        </w:rPr>
      </w:pPr>
      <w:r w:rsidRPr="0067258C">
        <w:rPr>
          <w:color w:val="auto"/>
        </w:rPr>
        <w:t>wskazanie wpływu zmian pr</w:t>
      </w:r>
      <w:r w:rsidR="00217613" w:rsidRPr="0067258C">
        <w:rPr>
          <w:color w:val="auto"/>
        </w:rPr>
        <w:t>zepisów, o których mowa w ust. 1</w:t>
      </w:r>
      <w:r w:rsidRPr="0067258C">
        <w:rPr>
          <w:color w:val="auto"/>
        </w:rPr>
        <w:t xml:space="preserve"> na wy</w:t>
      </w:r>
      <w:r w:rsidR="00C44B5E" w:rsidRPr="0067258C">
        <w:rPr>
          <w:color w:val="auto"/>
        </w:rPr>
        <w:t>sokość kosztów wykonania umowy,</w:t>
      </w:r>
    </w:p>
    <w:p w:rsidR="0094311D" w:rsidRPr="0067258C" w:rsidRDefault="0094311D" w:rsidP="00253DAA">
      <w:pPr>
        <w:pStyle w:val="Default"/>
        <w:numPr>
          <w:ilvl w:val="0"/>
          <w:numId w:val="6"/>
        </w:numPr>
        <w:spacing w:line="340" w:lineRule="atLeast"/>
        <w:ind w:left="993" w:hanging="426"/>
        <w:jc w:val="both"/>
        <w:rPr>
          <w:color w:val="auto"/>
        </w:rPr>
      </w:pPr>
      <w:r w:rsidRPr="0067258C">
        <w:rPr>
          <w:color w:val="auto"/>
        </w:rPr>
        <w:t>szczegółową kalkulację pr</w:t>
      </w:r>
      <w:r w:rsidR="00217613" w:rsidRPr="0067258C">
        <w:rPr>
          <w:color w:val="auto"/>
        </w:rPr>
        <w:t>oponowanej zmiany wynagrodzenia;</w:t>
      </w:r>
      <w:r w:rsidRPr="0067258C">
        <w:rPr>
          <w:color w:val="auto"/>
        </w:rPr>
        <w:t xml:space="preserve"> </w:t>
      </w:r>
    </w:p>
    <w:p w:rsidR="00C44B5E" w:rsidRPr="0067258C" w:rsidRDefault="0094311D" w:rsidP="00FA1EC3">
      <w:pPr>
        <w:pStyle w:val="Default"/>
        <w:numPr>
          <w:ilvl w:val="2"/>
          <w:numId w:val="1"/>
        </w:numPr>
        <w:tabs>
          <w:tab w:val="num" w:pos="567"/>
        </w:tabs>
        <w:spacing w:line="340" w:lineRule="atLeast"/>
        <w:ind w:left="567" w:hanging="283"/>
        <w:jc w:val="both"/>
        <w:rPr>
          <w:color w:val="auto"/>
        </w:rPr>
      </w:pPr>
      <w:r w:rsidRPr="0067258C">
        <w:rPr>
          <w:color w:val="auto"/>
        </w:rPr>
        <w:lastRenderedPageBreak/>
        <w:t xml:space="preserve">dokumenty niezbędne do oceny przez Zamawiającego, czy zmiany, o których mowa </w:t>
      </w:r>
      <w:r w:rsidR="00BF754A" w:rsidRPr="0067258C">
        <w:rPr>
          <w:color w:val="auto"/>
        </w:rPr>
        <w:br/>
      </w:r>
      <w:r w:rsidR="00217613" w:rsidRPr="0067258C">
        <w:rPr>
          <w:color w:val="auto"/>
        </w:rPr>
        <w:t>w ust. 1</w:t>
      </w:r>
      <w:r w:rsidRPr="0067258C">
        <w:rPr>
          <w:color w:val="auto"/>
        </w:rPr>
        <w:t xml:space="preserve"> mają lub będą miały wpływ na koszty wykonywania umowy oraz w jakim stopniu zmiany tych kosztów uzasadniają </w:t>
      </w:r>
      <w:r w:rsidR="00A16FE8" w:rsidRPr="0067258C">
        <w:rPr>
          <w:color w:val="auto"/>
        </w:rPr>
        <w:t>zmianę wysokości wynagrodzenia.</w:t>
      </w:r>
    </w:p>
    <w:p w:rsidR="008E7EC7" w:rsidRPr="0067258C" w:rsidRDefault="00B51B12" w:rsidP="00217613">
      <w:pPr>
        <w:pStyle w:val="Default"/>
        <w:numPr>
          <w:ilvl w:val="1"/>
          <w:numId w:val="1"/>
        </w:numPr>
        <w:tabs>
          <w:tab w:val="clear" w:pos="1065"/>
          <w:tab w:val="num" w:pos="284"/>
        </w:tabs>
        <w:spacing w:line="340" w:lineRule="atLeast"/>
        <w:ind w:left="567" w:hanging="283"/>
        <w:jc w:val="both"/>
        <w:rPr>
          <w:color w:val="auto"/>
        </w:rPr>
      </w:pPr>
      <w:r w:rsidRPr="0067258C">
        <w:rPr>
          <w:color w:val="auto"/>
        </w:rPr>
        <w:t>Zamawiający  może zwrócić się do Wykonawcy o uzupełnienie</w:t>
      </w:r>
      <w:r w:rsidR="00167DD5" w:rsidRPr="0067258C">
        <w:rPr>
          <w:color w:val="auto"/>
        </w:rPr>
        <w:t xml:space="preserve"> wniosku</w:t>
      </w:r>
      <w:r w:rsidR="00217613" w:rsidRPr="0067258C">
        <w:rPr>
          <w:color w:val="auto"/>
        </w:rPr>
        <w:t>, o którym mowa w ust.2</w:t>
      </w:r>
    </w:p>
    <w:p w:rsidR="008E7EC7" w:rsidRPr="0067258C" w:rsidRDefault="00592F4B" w:rsidP="00FA1EC3">
      <w:pPr>
        <w:pStyle w:val="Akapitzlist"/>
        <w:numPr>
          <w:ilvl w:val="3"/>
          <w:numId w:val="2"/>
        </w:numPr>
        <w:spacing w:after="0" w:line="340" w:lineRule="atLeast"/>
        <w:ind w:left="426" w:hanging="426"/>
        <w:jc w:val="both"/>
        <w:rPr>
          <w:rFonts w:ascii="Times New Roman" w:hAnsi="Times New Roman"/>
          <w:sz w:val="24"/>
          <w:szCs w:val="24"/>
        </w:rPr>
      </w:pPr>
      <w:r w:rsidRPr="0067258C">
        <w:rPr>
          <w:rFonts w:ascii="Times New Roman" w:hAnsi="Times New Roman"/>
          <w:sz w:val="24"/>
          <w:szCs w:val="24"/>
        </w:rPr>
        <w:t>Zamawiający</w:t>
      </w:r>
      <w:r w:rsidR="00B51B12" w:rsidRPr="0067258C">
        <w:rPr>
          <w:rFonts w:ascii="Times New Roman" w:hAnsi="Times New Roman"/>
          <w:sz w:val="24"/>
          <w:szCs w:val="24"/>
        </w:rPr>
        <w:t xml:space="preserve"> w przypadku remontów lub wyłączenia z eksploatacji urządzeń i instalacji,</w:t>
      </w:r>
      <w:r w:rsidRPr="0067258C">
        <w:rPr>
          <w:rFonts w:ascii="Times New Roman" w:hAnsi="Times New Roman"/>
          <w:sz w:val="24"/>
          <w:szCs w:val="24"/>
        </w:rPr>
        <w:t xml:space="preserve"> mocą jednostronnego oświadczenia woli zastrzega sobie prawo zmniejszenia zakresu przedmiotu umowy</w:t>
      </w:r>
      <w:r w:rsidR="00217613" w:rsidRPr="0067258C">
        <w:rPr>
          <w:rFonts w:ascii="Times New Roman" w:hAnsi="Times New Roman"/>
          <w:sz w:val="24"/>
          <w:szCs w:val="24"/>
        </w:rPr>
        <w:t xml:space="preserve"> wraz ze zmianą</w:t>
      </w:r>
      <w:r w:rsidR="00B51B12" w:rsidRPr="0067258C">
        <w:rPr>
          <w:rFonts w:ascii="Times New Roman" w:hAnsi="Times New Roman"/>
          <w:sz w:val="24"/>
          <w:szCs w:val="24"/>
        </w:rPr>
        <w:t xml:space="preserve"> wynagrodzenia</w:t>
      </w:r>
      <w:r w:rsidRPr="0067258C">
        <w:rPr>
          <w:rFonts w:ascii="Times New Roman" w:hAnsi="Times New Roman"/>
          <w:sz w:val="24"/>
          <w:szCs w:val="24"/>
        </w:rPr>
        <w:t xml:space="preserve"> poprzez zmniejszenie:</w:t>
      </w:r>
    </w:p>
    <w:p w:rsidR="00FA1EC3" w:rsidRPr="0067258C" w:rsidRDefault="00592F4B" w:rsidP="00253DAA">
      <w:pPr>
        <w:pStyle w:val="Akapitzlist"/>
        <w:numPr>
          <w:ilvl w:val="1"/>
          <w:numId w:val="5"/>
        </w:numPr>
        <w:tabs>
          <w:tab w:val="num" w:pos="567"/>
        </w:tabs>
        <w:spacing w:after="0" w:line="340" w:lineRule="atLeast"/>
        <w:ind w:left="567" w:hanging="283"/>
        <w:jc w:val="both"/>
        <w:rPr>
          <w:rFonts w:ascii="Times New Roman" w:hAnsi="Times New Roman"/>
          <w:sz w:val="24"/>
          <w:szCs w:val="24"/>
        </w:rPr>
      </w:pPr>
      <w:r w:rsidRPr="0067258C">
        <w:rPr>
          <w:rFonts w:ascii="Times New Roman" w:hAnsi="Times New Roman"/>
          <w:sz w:val="24"/>
          <w:szCs w:val="24"/>
        </w:rPr>
        <w:t xml:space="preserve">ilości urządzeń objętych czynnościami przeglądowo - konserwacyjnymi w przypadku czasowego lub trwałego wyłączenia z eksploatacji części urządzeń objętych przedmiotem umowy, </w:t>
      </w:r>
    </w:p>
    <w:p w:rsidR="00B51B12" w:rsidRPr="0067258C" w:rsidRDefault="00592F4B" w:rsidP="00253DAA">
      <w:pPr>
        <w:pStyle w:val="Akapitzlist"/>
        <w:numPr>
          <w:ilvl w:val="1"/>
          <w:numId w:val="5"/>
        </w:numPr>
        <w:tabs>
          <w:tab w:val="num" w:pos="567"/>
        </w:tabs>
        <w:spacing w:after="0" w:line="340" w:lineRule="atLeast"/>
        <w:ind w:left="567" w:hanging="283"/>
        <w:jc w:val="both"/>
        <w:rPr>
          <w:rFonts w:ascii="Times New Roman" w:hAnsi="Times New Roman"/>
          <w:sz w:val="24"/>
          <w:szCs w:val="24"/>
        </w:rPr>
      </w:pPr>
      <w:r w:rsidRPr="0067258C">
        <w:rPr>
          <w:rFonts w:ascii="Times New Roman" w:hAnsi="Times New Roman"/>
          <w:sz w:val="24"/>
          <w:szCs w:val="24"/>
        </w:rPr>
        <w:t>częstotliwości czynnośc</w:t>
      </w:r>
      <w:r w:rsidR="00FA1EC3" w:rsidRPr="0067258C">
        <w:rPr>
          <w:rFonts w:ascii="Times New Roman" w:hAnsi="Times New Roman"/>
          <w:sz w:val="24"/>
          <w:szCs w:val="24"/>
        </w:rPr>
        <w:t>i przeglądowo – konserwacyjnyc</w:t>
      </w:r>
      <w:r w:rsidR="00B51B12" w:rsidRPr="0067258C">
        <w:rPr>
          <w:rFonts w:ascii="Times New Roman" w:hAnsi="Times New Roman"/>
          <w:sz w:val="24"/>
          <w:szCs w:val="24"/>
        </w:rPr>
        <w:t>h</w:t>
      </w:r>
      <w:r w:rsidR="00217613" w:rsidRPr="0067258C">
        <w:rPr>
          <w:rFonts w:ascii="Times New Roman" w:hAnsi="Times New Roman"/>
          <w:sz w:val="24"/>
          <w:szCs w:val="24"/>
        </w:rPr>
        <w:t>.</w:t>
      </w:r>
    </w:p>
    <w:p w:rsidR="00BF5FFF" w:rsidRPr="00815DE8" w:rsidRDefault="00592F4B" w:rsidP="00C954B0">
      <w:pPr>
        <w:pStyle w:val="Akapitzlist"/>
        <w:numPr>
          <w:ilvl w:val="3"/>
          <w:numId w:val="2"/>
        </w:numPr>
        <w:spacing w:line="340" w:lineRule="atLeast"/>
        <w:ind w:left="284" w:hanging="284"/>
        <w:jc w:val="both"/>
      </w:pPr>
      <w:r w:rsidRPr="0067258C">
        <w:rPr>
          <w:rFonts w:ascii="Times New Roman" w:hAnsi="Times New Roman"/>
          <w:sz w:val="24"/>
          <w:szCs w:val="24"/>
        </w:rPr>
        <w:t xml:space="preserve">W razie skorzystania przez Zamawiającego z </w:t>
      </w:r>
      <w:r w:rsidR="00036604" w:rsidRPr="0067258C">
        <w:rPr>
          <w:rFonts w:ascii="Times New Roman" w:hAnsi="Times New Roman"/>
          <w:sz w:val="24"/>
          <w:szCs w:val="24"/>
        </w:rPr>
        <w:t>uprawnienia</w:t>
      </w:r>
      <w:r w:rsidR="00DE2939">
        <w:rPr>
          <w:rFonts w:ascii="Times New Roman" w:hAnsi="Times New Roman"/>
          <w:sz w:val="24"/>
          <w:szCs w:val="24"/>
        </w:rPr>
        <w:t>, o którym mowa w ust. 3</w:t>
      </w:r>
      <w:r w:rsidR="00036604" w:rsidRPr="0067258C">
        <w:rPr>
          <w:rFonts w:ascii="Times New Roman" w:hAnsi="Times New Roman"/>
          <w:sz w:val="24"/>
          <w:szCs w:val="24"/>
        </w:rPr>
        <w:t xml:space="preserve"> Wykonawcy nie przysługują żadne roszczenia</w:t>
      </w:r>
      <w:r w:rsidR="00B51B12" w:rsidRPr="0067258C">
        <w:rPr>
          <w:rFonts w:ascii="Times New Roman" w:hAnsi="Times New Roman"/>
          <w:sz w:val="24"/>
          <w:szCs w:val="24"/>
        </w:rPr>
        <w:t>.</w:t>
      </w:r>
    </w:p>
    <w:p w:rsidR="00C954B0" w:rsidRPr="0067258C" w:rsidRDefault="00C954B0" w:rsidP="00C954B0">
      <w:pPr>
        <w:autoSpaceDE w:val="0"/>
        <w:autoSpaceDN w:val="0"/>
        <w:adjustRightInd w:val="0"/>
        <w:spacing w:line="276" w:lineRule="auto"/>
        <w:jc w:val="center"/>
        <w:rPr>
          <w:b/>
          <w:i/>
        </w:rPr>
      </w:pPr>
      <w:r w:rsidRPr="0067258C">
        <w:rPr>
          <w:b/>
          <w:i/>
        </w:rPr>
        <w:t xml:space="preserve">§ </w:t>
      </w:r>
      <w:r w:rsidR="0073355E" w:rsidRPr="0067258C">
        <w:rPr>
          <w:b/>
          <w:i/>
        </w:rPr>
        <w:t>15</w:t>
      </w:r>
    </w:p>
    <w:p w:rsidR="00C954B0" w:rsidRPr="0067258C" w:rsidRDefault="00C954B0" w:rsidP="00C954B0">
      <w:pPr>
        <w:autoSpaceDE w:val="0"/>
        <w:autoSpaceDN w:val="0"/>
        <w:adjustRightInd w:val="0"/>
        <w:spacing w:line="276" w:lineRule="auto"/>
        <w:jc w:val="center"/>
        <w:rPr>
          <w:b/>
          <w:i/>
        </w:rPr>
      </w:pPr>
      <w:r w:rsidRPr="0067258C">
        <w:rPr>
          <w:b/>
          <w:i/>
        </w:rPr>
        <w:t>Zobowiązanie do zatrudnienia osoby bezrobotnej</w:t>
      </w:r>
    </w:p>
    <w:p w:rsidR="00C954B0" w:rsidRPr="0067258C" w:rsidRDefault="00C954B0" w:rsidP="00C954B0">
      <w:pPr>
        <w:autoSpaceDE w:val="0"/>
        <w:autoSpaceDN w:val="0"/>
        <w:adjustRightInd w:val="0"/>
        <w:spacing w:line="276" w:lineRule="auto"/>
        <w:jc w:val="center"/>
        <w:rPr>
          <w:b/>
          <w:i/>
        </w:rPr>
      </w:pPr>
      <w:r w:rsidRPr="0067258C">
        <w:rPr>
          <w:b/>
          <w:i/>
        </w:rPr>
        <w:t>(postanowienia tego paragrafu zostaną wprowadzone do umowy w przypadku deklaracji Wykonawcy w tym zakresie złożonej w formularzu ofertowym)</w:t>
      </w:r>
    </w:p>
    <w:p w:rsidR="00C954B0" w:rsidRPr="0067258C" w:rsidRDefault="00C954B0" w:rsidP="00253DAA">
      <w:pPr>
        <w:pStyle w:val="Default"/>
        <w:numPr>
          <w:ilvl w:val="0"/>
          <w:numId w:val="28"/>
        </w:numPr>
        <w:spacing w:line="276" w:lineRule="auto"/>
        <w:ind w:left="426" w:hanging="426"/>
        <w:jc w:val="both"/>
        <w:rPr>
          <w:color w:val="auto"/>
        </w:rPr>
      </w:pPr>
      <w:r w:rsidRPr="0067258C">
        <w:rPr>
          <w:i/>
          <w:color w:val="auto"/>
          <w:lang w:eastAsia="ar-SA"/>
        </w:rPr>
        <w:t xml:space="preserve">W przypadku złożenia w ofercie zobowiązania do zatrudnienia do realizacji zamówienia osoby bezrobotnej Wykonawca będzie zobowiązany w terminie 10 dni od dnia zawarcia umowy do zatrudnienia w wymiarze pełnego etatu osoby bezrobotnej na podstawie skierowania Powiatowego Urzędu Pracy zgodnie z ustawą z dnia 20.04.2004 r. </w:t>
      </w:r>
      <w:r w:rsidR="00D6196C" w:rsidRPr="0067258C">
        <w:rPr>
          <w:i/>
          <w:color w:val="auto"/>
          <w:lang w:eastAsia="ar-SA"/>
        </w:rPr>
        <w:br/>
      </w:r>
      <w:r w:rsidRPr="0067258C">
        <w:rPr>
          <w:i/>
          <w:color w:val="auto"/>
          <w:lang w:eastAsia="ar-SA"/>
        </w:rPr>
        <w:t>o promocji zatrudnienia</w:t>
      </w:r>
      <w:r w:rsidR="00D6196C" w:rsidRPr="0067258C">
        <w:rPr>
          <w:i/>
          <w:color w:val="auto"/>
          <w:lang w:eastAsia="ar-SA"/>
        </w:rPr>
        <w:t xml:space="preserve"> i instytucjach rynku pracy ( </w:t>
      </w:r>
      <w:r w:rsidRPr="0067258C">
        <w:rPr>
          <w:i/>
          <w:color w:val="auto"/>
          <w:lang w:eastAsia="ar-SA"/>
        </w:rPr>
        <w:t xml:space="preserve">Dz. U. z 2018 r. poz. 1265) lub </w:t>
      </w:r>
      <w:r w:rsidR="00D6196C" w:rsidRPr="0067258C">
        <w:rPr>
          <w:i/>
          <w:color w:val="auto"/>
          <w:lang w:eastAsia="ar-SA"/>
        </w:rPr>
        <w:br/>
      </w:r>
      <w:r w:rsidRPr="0067258C">
        <w:rPr>
          <w:i/>
          <w:color w:val="auto"/>
          <w:lang w:eastAsia="ar-SA"/>
        </w:rPr>
        <w:t xml:space="preserve">na podstawie właściwego dokumentu kierującego bezrobotnego do pracodawcy wystawionego przez organ zajmujący się realizacją zadań z zakresu rynku pracy określony w analogicznych przepisach państwa członkowskiego UE, w którym wykonawca ma miejsce zamieszkania albo siedzibę; </w:t>
      </w:r>
    </w:p>
    <w:p w:rsidR="00C954B0" w:rsidRPr="0067258C" w:rsidRDefault="00C954B0" w:rsidP="00253DAA">
      <w:pPr>
        <w:pStyle w:val="Default"/>
        <w:numPr>
          <w:ilvl w:val="0"/>
          <w:numId w:val="28"/>
        </w:numPr>
        <w:spacing w:line="276" w:lineRule="auto"/>
        <w:ind w:left="426" w:hanging="426"/>
        <w:jc w:val="both"/>
        <w:rPr>
          <w:color w:val="auto"/>
        </w:rPr>
      </w:pPr>
      <w:r w:rsidRPr="0067258C">
        <w:rPr>
          <w:i/>
          <w:color w:val="auto"/>
          <w:lang w:eastAsia="ar-SA"/>
        </w:rPr>
        <w:t>Zatrudnienie przy realizacji zamówienia osoby bezrobotnej musi trwać do końca upływu realizacji Umowy. W przypadku rozwiązania stosunku pracy przez zatrudnioną osobę,</w:t>
      </w:r>
      <w:r w:rsidR="00D6196C" w:rsidRPr="0067258C">
        <w:rPr>
          <w:i/>
          <w:color w:val="auto"/>
          <w:lang w:eastAsia="ar-SA"/>
        </w:rPr>
        <w:br/>
      </w:r>
      <w:r w:rsidRPr="0067258C">
        <w:rPr>
          <w:i/>
          <w:color w:val="auto"/>
          <w:lang w:eastAsia="ar-SA"/>
        </w:rPr>
        <w:t xml:space="preserve"> o której mowa w ust. 2, lub przez Wykonawcę przed zakończeniem realizacji zamówienia, Wykonawca będzie obowiązany do zatrudnienia na to miejsce innego bezrobotnego, w terminie 14 dni od wygaśnięcia stosunku pracy z osobą dotychczas zatrudnioną oraz przedstawienia stosownych dokumentów Zamawiającemu.</w:t>
      </w:r>
    </w:p>
    <w:p w:rsidR="00C954B0" w:rsidRPr="0067258C" w:rsidRDefault="00C954B0" w:rsidP="00253DAA">
      <w:pPr>
        <w:pStyle w:val="Default"/>
        <w:numPr>
          <w:ilvl w:val="0"/>
          <w:numId w:val="28"/>
        </w:numPr>
        <w:spacing w:line="276" w:lineRule="auto"/>
        <w:ind w:left="426" w:hanging="426"/>
        <w:jc w:val="both"/>
        <w:rPr>
          <w:color w:val="auto"/>
        </w:rPr>
      </w:pPr>
      <w:r w:rsidRPr="0067258C">
        <w:rPr>
          <w:i/>
          <w:color w:val="auto"/>
          <w:lang w:eastAsia="ar-SA"/>
        </w:rPr>
        <w:t xml:space="preserve">Wykonawca, na etapie wykonywania Umowy, w terminie 21 dni od zawarcia Umowy przedstawi Zamawiającemu zgłoszenia ofert pracy przedstawione Powiatowemu Urzędowi Pracy, odpis skierowania bezrobotnych przez Powiatowy Urząd Pracy do pracodawcy oraz umowę o pracę lub wykaże przyczyny niezatrudnienia osoby bezrobotnej. </w:t>
      </w:r>
    </w:p>
    <w:p w:rsidR="00C954B0" w:rsidRPr="0067258C" w:rsidRDefault="00C954B0" w:rsidP="00253DAA">
      <w:pPr>
        <w:pStyle w:val="Default"/>
        <w:numPr>
          <w:ilvl w:val="0"/>
          <w:numId w:val="28"/>
        </w:numPr>
        <w:spacing w:line="276" w:lineRule="auto"/>
        <w:ind w:left="426" w:hanging="426"/>
        <w:jc w:val="both"/>
        <w:rPr>
          <w:color w:val="auto"/>
        </w:rPr>
      </w:pPr>
      <w:r w:rsidRPr="0067258C">
        <w:rPr>
          <w:i/>
          <w:color w:val="auto"/>
          <w:lang w:eastAsia="ar-SA"/>
        </w:rPr>
        <w:t>W przypadku niezatrudnienia osoby bezrobotnej w wymiarze pełnego etatu, Wykonawca będzie zobowiązany do zapłacenia kary umownej Zamawiającemu określonej w ust. 5 chyba że Wykonawca wykaże, że przedstawił zgłoszenie ofert pracy Powiatowemu Urzędowi Pracy albo odpowiedniemu organowi zajmującemu się realizacją zadań</w:t>
      </w:r>
      <w:r w:rsidR="00070F22">
        <w:rPr>
          <w:i/>
          <w:color w:val="auto"/>
          <w:lang w:eastAsia="ar-SA"/>
        </w:rPr>
        <w:t xml:space="preserve">          </w:t>
      </w:r>
      <w:r w:rsidRPr="0067258C">
        <w:rPr>
          <w:i/>
          <w:color w:val="auto"/>
          <w:lang w:eastAsia="ar-SA"/>
        </w:rPr>
        <w:t xml:space="preserve"> </w:t>
      </w:r>
      <w:r w:rsidRPr="0067258C">
        <w:rPr>
          <w:i/>
          <w:color w:val="auto"/>
          <w:lang w:eastAsia="ar-SA"/>
        </w:rPr>
        <w:lastRenderedPageBreak/>
        <w:t xml:space="preserve">z zakresu rynku pracy w państwie, w którym ten Wykonawca ma siedzibę lub miejsce zamieszkania, a niezatrudnienie osoby bezrobotnej nastąpiło z przyczyn nieleżących po jego stronie; za przyczynę nieleżącą po stronie Wykonawcy będzie uznany </w:t>
      </w:r>
      <w:r w:rsidR="00D6196C" w:rsidRPr="0067258C">
        <w:rPr>
          <w:i/>
          <w:color w:val="auto"/>
          <w:lang w:eastAsia="ar-SA"/>
        </w:rPr>
        <w:br/>
      </w:r>
      <w:r w:rsidRPr="0067258C">
        <w:rPr>
          <w:i/>
          <w:color w:val="auto"/>
          <w:lang w:eastAsia="ar-SA"/>
        </w:rPr>
        <w:t>w szczególności brak na obszarze, w którym jest realizowane zamówienie i w okresie jego realizacji, osób bezrobotnych zdolnych do wykonania zamówienia lub odmowa podjęcia pracy przez taką osobę bezrobotną.</w:t>
      </w:r>
    </w:p>
    <w:p w:rsidR="00C954B0" w:rsidRPr="0067258C" w:rsidRDefault="00C954B0" w:rsidP="00253DAA">
      <w:pPr>
        <w:pStyle w:val="Default"/>
        <w:numPr>
          <w:ilvl w:val="0"/>
          <w:numId w:val="28"/>
        </w:numPr>
        <w:spacing w:line="276" w:lineRule="auto"/>
        <w:ind w:left="426" w:hanging="426"/>
        <w:jc w:val="both"/>
        <w:rPr>
          <w:color w:val="auto"/>
        </w:rPr>
      </w:pPr>
      <w:r w:rsidRPr="0067258C">
        <w:rPr>
          <w:i/>
          <w:color w:val="auto"/>
          <w:lang w:eastAsia="ar-SA"/>
        </w:rPr>
        <w:t xml:space="preserve">Z zastrzeżeniem ust. 4, w przypadku niezatrudnienia przy realizacji przedmiotu Umowy osoby bezrobotnej na pełny etat, Wykonawca zapłaci Zamawiającemu karę umowną </w:t>
      </w:r>
      <w:r w:rsidRPr="0067258C">
        <w:rPr>
          <w:i/>
          <w:color w:val="auto"/>
          <w:lang w:eastAsia="ar-SA"/>
        </w:rPr>
        <w:br/>
        <w:t>w wysokości iloczynu kwoty minimalnego wynagrodzenia ustalanego na podstawie ustawy z dnia 10 października 2002 r. o minimalnym wynagrodzeniu za pracę (</w:t>
      </w:r>
      <w:r w:rsidR="00D6196C" w:rsidRPr="0067258C">
        <w:rPr>
          <w:i/>
          <w:color w:val="auto"/>
          <w:lang w:eastAsia="ar-SA"/>
        </w:rPr>
        <w:t>Dz. U.</w:t>
      </w:r>
      <w:r w:rsidR="00070F22">
        <w:rPr>
          <w:i/>
          <w:color w:val="auto"/>
          <w:lang w:eastAsia="ar-SA"/>
        </w:rPr>
        <w:t xml:space="preserve">      </w:t>
      </w:r>
      <w:r w:rsidR="00D6196C" w:rsidRPr="0067258C">
        <w:rPr>
          <w:i/>
          <w:color w:val="auto"/>
          <w:lang w:eastAsia="ar-SA"/>
        </w:rPr>
        <w:t xml:space="preserve"> z 2018r.</w:t>
      </w:r>
      <w:r w:rsidRPr="0067258C">
        <w:rPr>
          <w:i/>
          <w:color w:val="auto"/>
          <w:lang w:eastAsia="ar-SA"/>
        </w:rPr>
        <w:t>) obowiązującego w danym miesiącu wraz z należnymi składkami na ubezpieczenie społeczne oraz liczby miesięcy w okresie realizacji Umowy – za niezatrudnioną osobę bezrobotną.</w:t>
      </w:r>
    </w:p>
    <w:p w:rsidR="00070F22" w:rsidRPr="00815DE8" w:rsidRDefault="00C954B0" w:rsidP="00815DE8">
      <w:pPr>
        <w:pStyle w:val="Default"/>
        <w:numPr>
          <w:ilvl w:val="0"/>
          <w:numId w:val="28"/>
        </w:numPr>
        <w:spacing w:line="276" w:lineRule="auto"/>
        <w:ind w:left="426" w:hanging="426"/>
        <w:jc w:val="both"/>
        <w:rPr>
          <w:color w:val="auto"/>
        </w:rPr>
      </w:pPr>
      <w:r w:rsidRPr="0067258C">
        <w:rPr>
          <w:i/>
          <w:color w:val="auto"/>
          <w:lang w:eastAsia="ar-SA"/>
        </w:rPr>
        <w:t>Zamawiający ma prawo w każdym okresie realizacji zamówienia zwrócić się do Wykonawcy o przedstawienie dokumentacji zatrudnienia skierowanej osoby bezrobotnej, zaś Wykonawca ma obowiązek przedstawić ją niezwłocznie Zamawiającemu.</w:t>
      </w:r>
    </w:p>
    <w:p w:rsidR="00B51B12" w:rsidRPr="0067258C" w:rsidRDefault="00B51B12" w:rsidP="00C75D4B">
      <w:pPr>
        <w:spacing w:line="340" w:lineRule="atLeast"/>
        <w:ind w:left="360"/>
        <w:jc w:val="center"/>
        <w:rPr>
          <w:b/>
        </w:rPr>
      </w:pPr>
      <w:r w:rsidRPr="0067258C">
        <w:rPr>
          <w:b/>
        </w:rPr>
        <w:t xml:space="preserve">§ </w:t>
      </w:r>
      <w:r w:rsidR="0073355E" w:rsidRPr="0067258C">
        <w:rPr>
          <w:b/>
        </w:rPr>
        <w:t>16</w:t>
      </w:r>
    </w:p>
    <w:p w:rsidR="00592F4B" w:rsidRPr="0067258C" w:rsidRDefault="00B51B12" w:rsidP="00FA1EC3">
      <w:pPr>
        <w:spacing w:line="340" w:lineRule="atLeast"/>
        <w:jc w:val="center"/>
        <w:rPr>
          <w:b/>
        </w:rPr>
      </w:pPr>
      <w:r w:rsidRPr="0067258C">
        <w:rPr>
          <w:rFonts w:eastAsia="Calibri"/>
          <w:b/>
          <w:sz w:val="22"/>
          <w:szCs w:val="22"/>
        </w:rPr>
        <w:t>Postanowienia końcowe</w:t>
      </w:r>
    </w:p>
    <w:p w:rsidR="002E23A0" w:rsidRPr="0067258C" w:rsidRDefault="002E23A0" w:rsidP="00253DAA">
      <w:pPr>
        <w:pStyle w:val="Akapitzlist"/>
        <w:numPr>
          <w:ilvl w:val="0"/>
          <w:numId w:val="26"/>
        </w:numPr>
        <w:spacing w:line="340" w:lineRule="atLeast"/>
        <w:ind w:left="284" w:hanging="284"/>
        <w:jc w:val="both"/>
        <w:rPr>
          <w:rFonts w:ascii="Times New Roman" w:hAnsi="Times New Roman"/>
          <w:sz w:val="24"/>
          <w:szCs w:val="24"/>
        </w:rPr>
      </w:pPr>
      <w:r w:rsidRPr="0067258C">
        <w:rPr>
          <w:rFonts w:ascii="Times New Roman" w:hAnsi="Times New Roman"/>
          <w:sz w:val="24"/>
          <w:szCs w:val="24"/>
        </w:rPr>
        <w:t>W sprawach nieuregulowanych niniejszą Umową mają zastosowanie odpowiednie przepisy Kodeksu cywilnego i ustawy Prawo zamówień publicznych.</w:t>
      </w:r>
    </w:p>
    <w:p w:rsidR="00B51B12" w:rsidRPr="0067258C" w:rsidRDefault="002E23A0" w:rsidP="00253DAA">
      <w:pPr>
        <w:pStyle w:val="Akapitzlist"/>
        <w:numPr>
          <w:ilvl w:val="0"/>
          <w:numId w:val="26"/>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Wszelkie spory mogące wynikać w związku z realizacją niniejszej Umowy będą rozstrzygane polubownie, a jeśli to nie będzie możliwe to poddane zostaną rozstrzygnięciu przez sąd powszechny właściwy miejscowo dla siedziby Zamawiającego.</w:t>
      </w:r>
    </w:p>
    <w:p w:rsidR="002E23A0" w:rsidRPr="0067258C" w:rsidRDefault="002E23A0" w:rsidP="00253DAA">
      <w:pPr>
        <w:pStyle w:val="Akapitzlist"/>
        <w:numPr>
          <w:ilvl w:val="0"/>
          <w:numId w:val="26"/>
        </w:numPr>
        <w:spacing w:line="340" w:lineRule="atLeast"/>
        <w:ind w:left="426" w:hanging="426"/>
        <w:jc w:val="both"/>
        <w:rPr>
          <w:rFonts w:ascii="Times New Roman" w:hAnsi="Times New Roman"/>
          <w:sz w:val="24"/>
          <w:szCs w:val="24"/>
        </w:rPr>
      </w:pPr>
      <w:r w:rsidRPr="0067258C">
        <w:rPr>
          <w:rFonts w:ascii="Times New Roman" w:hAnsi="Times New Roman"/>
          <w:sz w:val="24"/>
          <w:szCs w:val="24"/>
        </w:rPr>
        <w:t>Zmiana Umowy może nastąpić tylko w formie pisemnej pod rygorem jej nieważności.</w:t>
      </w:r>
    </w:p>
    <w:p w:rsidR="00FA1EC3" w:rsidRPr="00815DE8" w:rsidRDefault="00B51B12" w:rsidP="00815DE8">
      <w:pPr>
        <w:pStyle w:val="Akapitzlist"/>
        <w:numPr>
          <w:ilvl w:val="0"/>
          <w:numId w:val="26"/>
        </w:numPr>
        <w:spacing w:line="340" w:lineRule="atLeast"/>
        <w:ind w:left="426" w:hanging="426"/>
        <w:jc w:val="both"/>
        <w:rPr>
          <w:rFonts w:ascii="Times New Roman" w:hAnsi="Times New Roman"/>
          <w:sz w:val="24"/>
          <w:szCs w:val="24"/>
        </w:rPr>
      </w:pPr>
      <w:r w:rsidRPr="0067258C">
        <w:rPr>
          <w:rFonts w:ascii="Times New Roman" w:hAnsi="Times New Roman"/>
        </w:rPr>
        <w:t xml:space="preserve">Umowę sporządza się w trzech jednobrzmiących egzemplarzach, jeden egzemplarz </w:t>
      </w:r>
      <w:r w:rsidRPr="0067258C">
        <w:rPr>
          <w:rFonts w:ascii="Times New Roman" w:hAnsi="Times New Roman"/>
        </w:rPr>
        <w:br/>
        <w:t>dla Wykonawcy, a dwa egzemplarze dla Zamawiającego</w:t>
      </w:r>
    </w:p>
    <w:p w:rsidR="00592F4B" w:rsidRPr="0067258C" w:rsidRDefault="00592F4B" w:rsidP="00FA1EC3">
      <w:pPr>
        <w:spacing w:line="340" w:lineRule="atLeast"/>
        <w:jc w:val="center"/>
        <w:rPr>
          <w:b/>
        </w:rPr>
      </w:pPr>
      <w:r w:rsidRPr="0067258C">
        <w:rPr>
          <w:b/>
        </w:rPr>
        <w:t xml:space="preserve">§ </w:t>
      </w:r>
      <w:r w:rsidR="0073355E" w:rsidRPr="0067258C">
        <w:rPr>
          <w:b/>
        </w:rPr>
        <w:t>17</w:t>
      </w:r>
      <w:r w:rsidRPr="0067258C">
        <w:rPr>
          <w:b/>
        </w:rPr>
        <w:br/>
        <w:t>Załączniki</w:t>
      </w:r>
    </w:p>
    <w:p w:rsidR="00592F4B" w:rsidRPr="0067258C" w:rsidRDefault="00592F4B" w:rsidP="00FA1EC3">
      <w:pPr>
        <w:spacing w:line="340" w:lineRule="atLeast"/>
        <w:jc w:val="both"/>
      </w:pPr>
      <w:r w:rsidRPr="0067258C">
        <w:t>Integralną część Umowy stanowią załączniki:</w:t>
      </w:r>
    </w:p>
    <w:p w:rsidR="00592F4B" w:rsidRPr="0067258C" w:rsidRDefault="00C82E63" w:rsidP="00253DAA">
      <w:pPr>
        <w:pStyle w:val="Akapitzlist"/>
        <w:numPr>
          <w:ilvl w:val="3"/>
          <w:numId w:val="24"/>
        </w:numPr>
        <w:tabs>
          <w:tab w:val="num" w:pos="426"/>
        </w:tabs>
        <w:spacing w:line="340" w:lineRule="atLeast"/>
        <w:ind w:left="426" w:hanging="426"/>
        <w:jc w:val="both"/>
        <w:rPr>
          <w:rFonts w:ascii="Times New Roman" w:hAnsi="Times New Roman"/>
          <w:sz w:val="24"/>
          <w:szCs w:val="24"/>
        </w:rPr>
      </w:pPr>
      <w:r w:rsidRPr="0067258C">
        <w:rPr>
          <w:rFonts w:ascii="Times New Roman" w:hAnsi="Times New Roman"/>
          <w:sz w:val="24"/>
          <w:szCs w:val="24"/>
        </w:rPr>
        <w:t>Opis przedmiotu zamówienia</w:t>
      </w:r>
      <w:r w:rsidR="00592F4B" w:rsidRPr="0067258C">
        <w:rPr>
          <w:rFonts w:ascii="Times New Roman" w:hAnsi="Times New Roman"/>
          <w:sz w:val="24"/>
          <w:szCs w:val="24"/>
        </w:rPr>
        <w:t xml:space="preserve"> - załącznik nr 1,</w:t>
      </w:r>
    </w:p>
    <w:p w:rsidR="00BF754A" w:rsidRPr="0067258C" w:rsidRDefault="00C82E63" w:rsidP="00253DAA">
      <w:pPr>
        <w:pStyle w:val="Akapitzlist"/>
        <w:numPr>
          <w:ilvl w:val="3"/>
          <w:numId w:val="24"/>
        </w:numPr>
        <w:tabs>
          <w:tab w:val="num" w:pos="426"/>
        </w:tabs>
        <w:spacing w:line="340" w:lineRule="atLeast"/>
        <w:ind w:left="426" w:hanging="426"/>
        <w:jc w:val="both"/>
        <w:rPr>
          <w:rFonts w:ascii="Times New Roman" w:hAnsi="Times New Roman"/>
          <w:sz w:val="24"/>
          <w:szCs w:val="24"/>
        </w:rPr>
      </w:pPr>
      <w:r w:rsidRPr="0067258C">
        <w:rPr>
          <w:rFonts w:ascii="Times New Roman" w:hAnsi="Times New Roman"/>
          <w:sz w:val="24"/>
          <w:szCs w:val="24"/>
        </w:rPr>
        <w:t>Formularz cenowy</w:t>
      </w:r>
      <w:r w:rsidR="00592F4B" w:rsidRPr="0067258C">
        <w:rPr>
          <w:rFonts w:ascii="Times New Roman" w:hAnsi="Times New Roman"/>
          <w:sz w:val="24"/>
          <w:szCs w:val="24"/>
        </w:rPr>
        <w:t xml:space="preserve"> - załącznik nr 2,</w:t>
      </w:r>
    </w:p>
    <w:p w:rsidR="00BF754A" w:rsidRPr="0067258C" w:rsidRDefault="00C82E63" w:rsidP="00253DAA">
      <w:pPr>
        <w:pStyle w:val="Akapitzlist"/>
        <w:numPr>
          <w:ilvl w:val="3"/>
          <w:numId w:val="24"/>
        </w:numPr>
        <w:tabs>
          <w:tab w:val="num" w:pos="426"/>
        </w:tabs>
        <w:spacing w:line="340" w:lineRule="atLeast"/>
        <w:ind w:left="426" w:hanging="426"/>
        <w:jc w:val="both"/>
        <w:rPr>
          <w:rFonts w:ascii="Times New Roman" w:hAnsi="Times New Roman"/>
          <w:sz w:val="24"/>
          <w:szCs w:val="24"/>
        </w:rPr>
      </w:pPr>
      <w:r w:rsidRPr="0067258C">
        <w:rPr>
          <w:rFonts w:ascii="Times New Roman" w:hAnsi="Times New Roman"/>
          <w:sz w:val="24"/>
          <w:szCs w:val="24"/>
        </w:rPr>
        <w:t>Polisa ubezpieczeniowa</w:t>
      </w:r>
      <w:r w:rsidR="00592F4B" w:rsidRPr="0067258C">
        <w:rPr>
          <w:rFonts w:ascii="Times New Roman" w:hAnsi="Times New Roman"/>
          <w:sz w:val="24"/>
          <w:szCs w:val="24"/>
        </w:rPr>
        <w:t xml:space="preserve"> - załącznik nr 3,</w:t>
      </w:r>
    </w:p>
    <w:p w:rsidR="00BF754A" w:rsidRDefault="00C82E63" w:rsidP="00253DAA">
      <w:pPr>
        <w:pStyle w:val="Akapitzlist"/>
        <w:numPr>
          <w:ilvl w:val="3"/>
          <w:numId w:val="24"/>
        </w:numPr>
        <w:tabs>
          <w:tab w:val="num" w:pos="426"/>
        </w:tabs>
        <w:spacing w:line="340" w:lineRule="atLeast"/>
        <w:ind w:left="426" w:hanging="426"/>
        <w:jc w:val="both"/>
        <w:rPr>
          <w:rFonts w:ascii="Times New Roman" w:hAnsi="Times New Roman"/>
          <w:sz w:val="24"/>
          <w:szCs w:val="24"/>
        </w:rPr>
      </w:pPr>
      <w:r w:rsidRPr="0067258C">
        <w:rPr>
          <w:rFonts w:ascii="Times New Roman" w:hAnsi="Times New Roman"/>
          <w:sz w:val="24"/>
          <w:szCs w:val="24"/>
        </w:rPr>
        <w:t>Protokół odbioru</w:t>
      </w:r>
      <w:r w:rsidR="00592F4B" w:rsidRPr="0067258C">
        <w:rPr>
          <w:rFonts w:ascii="Times New Roman" w:hAnsi="Times New Roman"/>
          <w:sz w:val="24"/>
          <w:szCs w:val="24"/>
        </w:rPr>
        <w:t xml:space="preserve"> - załącznik nr 4,</w:t>
      </w:r>
    </w:p>
    <w:p w:rsidR="00680A0F" w:rsidRPr="0067258C" w:rsidRDefault="00680A0F" w:rsidP="00253DAA">
      <w:pPr>
        <w:pStyle w:val="Akapitzlist"/>
        <w:numPr>
          <w:ilvl w:val="3"/>
          <w:numId w:val="24"/>
        </w:numPr>
        <w:tabs>
          <w:tab w:val="num" w:pos="426"/>
        </w:tabs>
        <w:spacing w:line="340" w:lineRule="atLeast"/>
        <w:ind w:left="426" w:hanging="426"/>
        <w:jc w:val="both"/>
        <w:rPr>
          <w:rFonts w:ascii="Times New Roman" w:hAnsi="Times New Roman"/>
          <w:sz w:val="24"/>
          <w:szCs w:val="24"/>
        </w:rPr>
      </w:pPr>
      <w:r>
        <w:rPr>
          <w:rFonts w:ascii="Times New Roman" w:hAnsi="Times New Roman"/>
          <w:sz w:val="24"/>
          <w:szCs w:val="24"/>
        </w:rPr>
        <w:t>Wykaz osób – załącznik nr 5.</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F754A" w:rsidRPr="0067258C" w:rsidTr="00BF754A">
        <w:tc>
          <w:tcPr>
            <w:tcW w:w="4606" w:type="dxa"/>
          </w:tcPr>
          <w:p w:rsidR="00C82E63" w:rsidRPr="0067258C" w:rsidRDefault="00C82E63" w:rsidP="00BF754A">
            <w:pPr>
              <w:spacing w:line="340" w:lineRule="atLeast"/>
              <w:jc w:val="center"/>
              <w:rPr>
                <w:b/>
              </w:rPr>
            </w:pPr>
          </w:p>
          <w:p w:rsidR="00C82E63" w:rsidRPr="0067258C" w:rsidRDefault="00C82E63" w:rsidP="00BF754A">
            <w:pPr>
              <w:spacing w:line="340" w:lineRule="atLeast"/>
              <w:jc w:val="center"/>
              <w:rPr>
                <w:b/>
              </w:rPr>
            </w:pPr>
          </w:p>
          <w:p w:rsidR="00C82E63" w:rsidRPr="0067258C" w:rsidRDefault="00C82E63" w:rsidP="00BF754A">
            <w:pPr>
              <w:spacing w:line="340" w:lineRule="atLeast"/>
              <w:jc w:val="center"/>
              <w:rPr>
                <w:b/>
              </w:rPr>
            </w:pPr>
          </w:p>
          <w:p w:rsidR="00C82E63" w:rsidRPr="0067258C" w:rsidRDefault="00C82E63" w:rsidP="00BF754A">
            <w:pPr>
              <w:spacing w:line="340" w:lineRule="atLeast"/>
              <w:jc w:val="center"/>
              <w:rPr>
                <w:b/>
              </w:rPr>
            </w:pPr>
          </w:p>
          <w:p w:rsidR="00BF754A" w:rsidRPr="0067258C" w:rsidRDefault="00BF754A" w:rsidP="00BF754A">
            <w:pPr>
              <w:spacing w:line="340" w:lineRule="atLeast"/>
              <w:jc w:val="center"/>
            </w:pPr>
            <w:r w:rsidRPr="0067258C">
              <w:rPr>
                <w:b/>
              </w:rPr>
              <w:t>Zamawiający:</w:t>
            </w:r>
          </w:p>
        </w:tc>
        <w:tc>
          <w:tcPr>
            <w:tcW w:w="4606" w:type="dxa"/>
          </w:tcPr>
          <w:p w:rsidR="00C82E63" w:rsidRPr="0067258C" w:rsidRDefault="00C82E63" w:rsidP="00BF754A">
            <w:pPr>
              <w:spacing w:line="340" w:lineRule="atLeast"/>
              <w:jc w:val="center"/>
              <w:rPr>
                <w:b/>
              </w:rPr>
            </w:pPr>
          </w:p>
          <w:p w:rsidR="00C82E63" w:rsidRPr="0067258C" w:rsidRDefault="00C82E63" w:rsidP="00BF754A">
            <w:pPr>
              <w:spacing w:line="340" w:lineRule="atLeast"/>
              <w:jc w:val="center"/>
              <w:rPr>
                <w:b/>
              </w:rPr>
            </w:pPr>
          </w:p>
          <w:p w:rsidR="00C82E63" w:rsidRPr="0067258C" w:rsidRDefault="00C82E63" w:rsidP="00BF754A">
            <w:pPr>
              <w:spacing w:line="340" w:lineRule="atLeast"/>
              <w:jc w:val="center"/>
              <w:rPr>
                <w:b/>
              </w:rPr>
            </w:pPr>
          </w:p>
          <w:p w:rsidR="00C82E63" w:rsidRPr="0067258C" w:rsidRDefault="00C82E63" w:rsidP="00BF754A">
            <w:pPr>
              <w:spacing w:line="340" w:lineRule="atLeast"/>
              <w:jc w:val="center"/>
              <w:rPr>
                <w:b/>
              </w:rPr>
            </w:pPr>
          </w:p>
          <w:p w:rsidR="00BF754A" w:rsidRPr="0067258C" w:rsidRDefault="00BF754A" w:rsidP="00BF754A">
            <w:pPr>
              <w:spacing w:line="340" w:lineRule="atLeast"/>
              <w:jc w:val="center"/>
            </w:pPr>
            <w:r w:rsidRPr="0067258C">
              <w:rPr>
                <w:b/>
              </w:rPr>
              <w:t>Wykonawca:</w:t>
            </w:r>
          </w:p>
        </w:tc>
      </w:tr>
    </w:tbl>
    <w:p w:rsidR="00592F4B" w:rsidRPr="0067258C" w:rsidRDefault="00592F4B" w:rsidP="00BF754A">
      <w:pPr>
        <w:spacing w:line="340" w:lineRule="atLeast"/>
        <w:jc w:val="center"/>
      </w:pPr>
    </w:p>
    <w:sectPr w:rsidR="00592F4B" w:rsidRPr="0067258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77" w:rsidRDefault="00190977" w:rsidP="00036604">
      <w:r>
        <w:separator/>
      </w:r>
    </w:p>
  </w:endnote>
  <w:endnote w:type="continuationSeparator" w:id="0">
    <w:p w:rsidR="00190977" w:rsidRDefault="00190977" w:rsidP="0003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NewRomanPSMT">
    <w:charset w:val="EE"/>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532425"/>
      <w:docPartObj>
        <w:docPartGallery w:val="Page Numbers (Bottom of Page)"/>
        <w:docPartUnique/>
      </w:docPartObj>
    </w:sdtPr>
    <w:sdtEndPr/>
    <w:sdtContent>
      <w:sdt>
        <w:sdtPr>
          <w:id w:val="860082579"/>
          <w:docPartObj>
            <w:docPartGallery w:val="Page Numbers (Top of Page)"/>
            <w:docPartUnique/>
          </w:docPartObj>
        </w:sdtPr>
        <w:sdtEndPr/>
        <w:sdtContent>
          <w:p w:rsidR="00036604" w:rsidRDefault="00036604">
            <w:pPr>
              <w:pStyle w:val="Stopka"/>
              <w:jc w:val="right"/>
            </w:pPr>
            <w:r>
              <w:t xml:space="preserve">Strona </w:t>
            </w:r>
            <w:r>
              <w:rPr>
                <w:b/>
                <w:bCs/>
              </w:rPr>
              <w:fldChar w:fldCharType="begin"/>
            </w:r>
            <w:r>
              <w:rPr>
                <w:b/>
                <w:bCs/>
              </w:rPr>
              <w:instrText>PAGE</w:instrText>
            </w:r>
            <w:r>
              <w:rPr>
                <w:b/>
                <w:bCs/>
              </w:rPr>
              <w:fldChar w:fldCharType="separate"/>
            </w:r>
            <w:r w:rsidR="0028217B">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28217B">
              <w:rPr>
                <w:b/>
                <w:bCs/>
                <w:noProof/>
              </w:rPr>
              <w:t>11</w:t>
            </w:r>
            <w:r>
              <w:rPr>
                <w:b/>
                <w:bCs/>
              </w:rPr>
              <w:fldChar w:fldCharType="end"/>
            </w:r>
          </w:p>
        </w:sdtContent>
      </w:sdt>
    </w:sdtContent>
  </w:sdt>
  <w:p w:rsidR="00036604" w:rsidRDefault="000366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77" w:rsidRDefault="00190977" w:rsidP="00036604">
      <w:r>
        <w:separator/>
      </w:r>
    </w:p>
  </w:footnote>
  <w:footnote w:type="continuationSeparator" w:id="0">
    <w:p w:rsidR="00190977" w:rsidRDefault="00190977" w:rsidP="00036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A692DDB4"/>
    <w:lvl w:ilvl="0">
      <w:start w:val="1"/>
      <w:numFmt w:val="decimal"/>
      <w:lvlText w:val="%1)"/>
      <w:lvlJc w:val="left"/>
      <w:pPr>
        <w:tabs>
          <w:tab w:val="num" w:pos="705"/>
        </w:tabs>
        <w:ind w:left="705" w:hanging="360"/>
      </w:pPr>
      <w:rPr>
        <w:b w:val="0"/>
        <w:bCs w:val="0"/>
        <w:color w:val="000000"/>
        <w:spacing w:val="-1"/>
        <w:sz w:val="20"/>
        <w:szCs w:val="20"/>
        <w:lang w:val="pl-PL"/>
      </w:rPr>
    </w:lvl>
    <w:lvl w:ilvl="1">
      <w:start w:val="1"/>
      <w:numFmt w:val="decimal"/>
      <w:lvlText w:val="%2)"/>
      <w:lvlJc w:val="left"/>
      <w:pPr>
        <w:tabs>
          <w:tab w:val="num" w:pos="1065"/>
        </w:tabs>
        <w:ind w:left="1065" w:hanging="360"/>
      </w:pPr>
      <w:rPr>
        <w:rFonts w:ascii="Times New Roman" w:eastAsia="TimesNewRomanPSMT" w:hAnsi="Times New Roman" w:cs="Times New Roman" w:hint="default"/>
        <w:b w:val="0"/>
        <w:bCs w:val="0"/>
        <w:color w:val="000000"/>
        <w:spacing w:val="-1"/>
        <w:sz w:val="24"/>
        <w:szCs w:val="24"/>
        <w:lang w:val="pl-PL"/>
      </w:rPr>
    </w:lvl>
    <w:lvl w:ilvl="2">
      <w:start w:val="1"/>
      <w:numFmt w:val="decimal"/>
      <w:lvlText w:val="%3)"/>
      <w:lvlJc w:val="left"/>
      <w:pPr>
        <w:tabs>
          <w:tab w:val="num" w:pos="1425"/>
        </w:tabs>
        <w:ind w:left="1425" w:hanging="360"/>
      </w:pPr>
      <w:rPr>
        <w:rFonts w:ascii="Times New Roman" w:eastAsia="Times New Roman" w:hAnsi="Times New Roman" w:cs="Times New Roman"/>
        <w:b w:val="0"/>
        <w:bCs w:val="0"/>
        <w:sz w:val="24"/>
        <w:szCs w:val="24"/>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1">
    <w:nsid w:val="074760B0"/>
    <w:multiLevelType w:val="hybridMultilevel"/>
    <w:tmpl w:val="F8149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E09A4"/>
    <w:multiLevelType w:val="hybridMultilevel"/>
    <w:tmpl w:val="CFD25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41CD5"/>
    <w:multiLevelType w:val="hybridMultilevel"/>
    <w:tmpl w:val="9A90FA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B79470D"/>
    <w:multiLevelType w:val="hybridMultilevel"/>
    <w:tmpl w:val="D96EEDEC"/>
    <w:lvl w:ilvl="0" w:tplc="003A0670">
      <w:start w:val="1"/>
      <w:numFmt w:val="decimal"/>
      <w:lvlText w:val="%1."/>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235F55"/>
    <w:multiLevelType w:val="hybridMultilevel"/>
    <w:tmpl w:val="38EE8222"/>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b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2A1D1D"/>
    <w:multiLevelType w:val="hybridMultilevel"/>
    <w:tmpl w:val="43BE54E2"/>
    <w:lvl w:ilvl="0" w:tplc="0F7EC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AA3DB3"/>
    <w:multiLevelType w:val="hybridMultilevel"/>
    <w:tmpl w:val="D8C4871E"/>
    <w:lvl w:ilvl="0" w:tplc="6EEAA4F8">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023AC5"/>
    <w:multiLevelType w:val="hybridMultilevel"/>
    <w:tmpl w:val="CA0A7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FB1BFE"/>
    <w:multiLevelType w:val="hybridMultilevel"/>
    <w:tmpl w:val="69D68F66"/>
    <w:lvl w:ilvl="0" w:tplc="8EF4A5B6">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CA1A5F"/>
    <w:multiLevelType w:val="hybridMultilevel"/>
    <w:tmpl w:val="EA74F2FA"/>
    <w:lvl w:ilvl="0" w:tplc="00B6C64E">
      <w:start w:val="1"/>
      <w:numFmt w:val="bullet"/>
      <w:lvlText w:val="-"/>
      <w:lvlJc w:val="left"/>
      <w:pPr>
        <w:ind w:left="1571" w:hanging="360"/>
      </w:pPr>
      <w:rPr>
        <w:rFonts w:ascii="Times New Roman" w:hAnsi="Times New Roman" w:cs="Times New Roman"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BCE349A"/>
    <w:multiLevelType w:val="hybridMultilevel"/>
    <w:tmpl w:val="D8C4871E"/>
    <w:lvl w:ilvl="0" w:tplc="6EEAA4F8">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393A88"/>
    <w:multiLevelType w:val="hybridMultilevel"/>
    <w:tmpl w:val="ECB8DDE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CA4543A"/>
    <w:multiLevelType w:val="hybridMultilevel"/>
    <w:tmpl w:val="77B033CE"/>
    <w:lvl w:ilvl="0" w:tplc="B5C6FA1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2CBD1A57"/>
    <w:multiLevelType w:val="hybridMultilevel"/>
    <w:tmpl w:val="513CBAAA"/>
    <w:lvl w:ilvl="0" w:tplc="819829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162167"/>
    <w:multiLevelType w:val="hybridMultilevel"/>
    <w:tmpl w:val="2DFEEBCA"/>
    <w:lvl w:ilvl="0" w:tplc="34888B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64E0D35"/>
    <w:multiLevelType w:val="hybridMultilevel"/>
    <w:tmpl w:val="78085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4936FCD"/>
    <w:multiLevelType w:val="multilevel"/>
    <w:tmpl w:val="B7304712"/>
    <w:lvl w:ilvl="0">
      <w:start w:val="1"/>
      <w:numFmt w:val="decimal"/>
      <w:lvlText w:val="%1)"/>
      <w:lvlJc w:val="left"/>
      <w:pPr>
        <w:tabs>
          <w:tab w:val="num" w:pos="705"/>
        </w:tabs>
        <w:ind w:left="705" w:hanging="360"/>
      </w:pPr>
      <w:rPr>
        <w:b w:val="0"/>
        <w:bCs w:val="0"/>
        <w:color w:val="000000"/>
        <w:spacing w:val="-1"/>
        <w:sz w:val="24"/>
        <w:szCs w:val="24"/>
        <w:lang w:val="pl-PL"/>
      </w:rPr>
    </w:lvl>
    <w:lvl w:ilvl="1">
      <w:start w:val="1"/>
      <w:numFmt w:val="decimal"/>
      <w:lvlText w:val="%2)"/>
      <w:lvlJc w:val="left"/>
      <w:pPr>
        <w:tabs>
          <w:tab w:val="num" w:pos="1065"/>
        </w:tabs>
        <w:ind w:left="1065" w:hanging="360"/>
      </w:pPr>
      <w:rPr>
        <w:rFonts w:ascii="Times New Roman" w:eastAsia="TimesNewRomanPSMT" w:hAnsi="Times New Roman" w:cs="Times New Roman" w:hint="default"/>
        <w:b w:val="0"/>
        <w:bCs w:val="0"/>
        <w:color w:val="000000"/>
        <w:spacing w:val="-1"/>
        <w:sz w:val="24"/>
        <w:szCs w:val="24"/>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3054"/>
        </w:tabs>
        <w:ind w:left="3054" w:hanging="360"/>
      </w:pPr>
      <w:rPr>
        <w:b w:val="0"/>
        <w:bCs w:val="0"/>
        <w:color w:val="000000"/>
        <w:spacing w:val="-1"/>
        <w:sz w:val="24"/>
        <w:szCs w:val="24"/>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19">
    <w:nsid w:val="4AE74917"/>
    <w:multiLevelType w:val="hybridMultilevel"/>
    <w:tmpl w:val="632E3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083B95"/>
    <w:multiLevelType w:val="hybridMultilevel"/>
    <w:tmpl w:val="F9D6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E65F88"/>
    <w:multiLevelType w:val="hybridMultilevel"/>
    <w:tmpl w:val="1E2E3DE4"/>
    <w:lvl w:ilvl="0" w:tplc="0415000F">
      <w:start w:val="1"/>
      <w:numFmt w:val="decimal"/>
      <w:lvlText w:val="%1."/>
      <w:lvlJc w:val="left"/>
      <w:pPr>
        <w:ind w:left="720" w:hanging="360"/>
      </w:pPr>
      <w:rPr>
        <w:rFonts w:hint="default"/>
      </w:rPr>
    </w:lvl>
    <w:lvl w:ilvl="1" w:tplc="734A3DD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C25864"/>
    <w:multiLevelType w:val="hybridMultilevel"/>
    <w:tmpl w:val="6302D17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AA77610"/>
    <w:multiLevelType w:val="hybridMultilevel"/>
    <w:tmpl w:val="40EACDB0"/>
    <w:lvl w:ilvl="0" w:tplc="04150011">
      <w:start w:val="1"/>
      <w:numFmt w:val="decimal"/>
      <w:lvlText w:val="%1)"/>
      <w:lvlJc w:val="left"/>
      <w:pPr>
        <w:ind w:left="720" w:hanging="360"/>
      </w:pPr>
    </w:lvl>
    <w:lvl w:ilvl="1" w:tplc="6F60333E">
      <w:start w:val="1"/>
      <w:numFmt w:val="decimal"/>
      <w:lvlText w:val="%2."/>
      <w:lvlJc w:val="left"/>
      <w:pPr>
        <w:ind w:left="1785" w:hanging="705"/>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307E2C"/>
    <w:multiLevelType w:val="hybridMultilevel"/>
    <w:tmpl w:val="8018A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B9042E"/>
    <w:multiLevelType w:val="multilevel"/>
    <w:tmpl w:val="1220931C"/>
    <w:lvl w:ilvl="0">
      <w:start w:val="1"/>
      <w:numFmt w:val="decimal"/>
      <w:lvlText w:val="%1)"/>
      <w:lvlJc w:val="left"/>
      <w:pPr>
        <w:tabs>
          <w:tab w:val="num" w:pos="705"/>
        </w:tabs>
        <w:ind w:left="705" w:hanging="360"/>
      </w:pPr>
      <w:rPr>
        <w:b w:val="0"/>
        <w:bCs w:val="0"/>
        <w:color w:val="000000"/>
        <w:spacing w:val="-1"/>
        <w:sz w:val="24"/>
        <w:szCs w:val="24"/>
        <w:lang w:val="pl-PL"/>
      </w:rPr>
    </w:lvl>
    <w:lvl w:ilvl="1">
      <w:start w:val="1"/>
      <w:numFmt w:val="decimal"/>
      <w:lvlText w:val="%2)"/>
      <w:lvlJc w:val="left"/>
      <w:pPr>
        <w:tabs>
          <w:tab w:val="num" w:pos="502"/>
        </w:tabs>
        <w:ind w:left="502" w:hanging="360"/>
      </w:pPr>
      <w:rPr>
        <w:rFonts w:ascii="Times New Roman" w:eastAsia="TimesNewRomanPSMT" w:hAnsi="Times New Roman" w:cs="Times New Roman" w:hint="default"/>
        <w:b w:val="0"/>
        <w:bCs w:val="0"/>
        <w:color w:val="000000"/>
        <w:spacing w:val="-1"/>
        <w:sz w:val="24"/>
        <w:szCs w:val="24"/>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26">
    <w:nsid w:val="6738253F"/>
    <w:multiLevelType w:val="hybridMultilevel"/>
    <w:tmpl w:val="25EE6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5C7898"/>
    <w:multiLevelType w:val="hybridMultilevel"/>
    <w:tmpl w:val="40BCCCCC"/>
    <w:lvl w:ilvl="0" w:tplc="2B8E4E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7ADC26F0"/>
    <w:multiLevelType w:val="hybridMultilevel"/>
    <w:tmpl w:val="69D68F66"/>
    <w:lvl w:ilvl="0" w:tplc="8EF4A5B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F00434"/>
    <w:multiLevelType w:val="hybridMultilevel"/>
    <w:tmpl w:val="B4362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C4651D9"/>
    <w:multiLevelType w:val="hybridMultilevel"/>
    <w:tmpl w:val="D5441B4E"/>
    <w:lvl w:ilvl="0" w:tplc="04EACF3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0"/>
  </w:num>
  <w:num w:numId="7">
    <w:abstractNumId w:val="7"/>
  </w:num>
  <w:num w:numId="8">
    <w:abstractNumId w:val="13"/>
  </w:num>
  <w:num w:numId="9">
    <w:abstractNumId w:val="11"/>
  </w:num>
  <w:num w:numId="10">
    <w:abstractNumId w:val="20"/>
  </w:num>
  <w:num w:numId="11">
    <w:abstractNumId w:val="14"/>
  </w:num>
  <w:num w:numId="12">
    <w:abstractNumId w:val="16"/>
  </w:num>
  <w:num w:numId="13">
    <w:abstractNumId w:val="23"/>
  </w:num>
  <w:num w:numId="14">
    <w:abstractNumId w:val="8"/>
  </w:num>
  <w:num w:numId="15">
    <w:abstractNumId w:val="24"/>
  </w:num>
  <w:num w:numId="16">
    <w:abstractNumId w:val="26"/>
  </w:num>
  <w:num w:numId="17">
    <w:abstractNumId w:val="19"/>
  </w:num>
  <w:num w:numId="18">
    <w:abstractNumId w:val="2"/>
  </w:num>
  <w:num w:numId="19">
    <w:abstractNumId w:val="29"/>
  </w:num>
  <w:num w:numId="20">
    <w:abstractNumId w:val="21"/>
  </w:num>
  <w:num w:numId="21">
    <w:abstractNumId w:val="6"/>
  </w:num>
  <w:num w:numId="22">
    <w:abstractNumId w:val="9"/>
  </w:num>
  <w:num w:numId="23">
    <w:abstractNumId w:val="1"/>
  </w:num>
  <w:num w:numId="24">
    <w:abstractNumId w:val="18"/>
  </w:num>
  <w:num w:numId="25">
    <w:abstractNumId w:val="27"/>
  </w:num>
  <w:num w:numId="26">
    <w:abstractNumId w:val="28"/>
  </w:num>
  <w:num w:numId="27">
    <w:abstractNumId w:val="22"/>
  </w:num>
  <w:num w:numId="28">
    <w:abstractNumId w:val="30"/>
  </w:num>
  <w:num w:numId="29">
    <w:abstractNumId w:val="4"/>
  </w:num>
  <w:num w:numId="30">
    <w:abstractNumId w:val="12"/>
  </w:num>
  <w:num w:numId="3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4B"/>
    <w:rsid w:val="00000D3A"/>
    <w:rsid w:val="000323F4"/>
    <w:rsid w:val="00036463"/>
    <w:rsid w:val="00036604"/>
    <w:rsid w:val="00036A0F"/>
    <w:rsid w:val="00050674"/>
    <w:rsid w:val="00064441"/>
    <w:rsid w:val="00070F22"/>
    <w:rsid w:val="000A5A57"/>
    <w:rsid w:val="000D4811"/>
    <w:rsid w:val="000F4A43"/>
    <w:rsid w:val="00137F03"/>
    <w:rsid w:val="00167DD5"/>
    <w:rsid w:val="0018281E"/>
    <w:rsid w:val="001859F2"/>
    <w:rsid w:val="00190977"/>
    <w:rsid w:val="00196795"/>
    <w:rsid w:val="001B081F"/>
    <w:rsid w:val="001F67DF"/>
    <w:rsid w:val="00200D28"/>
    <w:rsid w:val="00217613"/>
    <w:rsid w:val="0024245E"/>
    <w:rsid w:val="00251902"/>
    <w:rsid w:val="002521C0"/>
    <w:rsid w:val="00253DAA"/>
    <w:rsid w:val="00254C6D"/>
    <w:rsid w:val="0028217B"/>
    <w:rsid w:val="00286E48"/>
    <w:rsid w:val="002936C1"/>
    <w:rsid w:val="002938B8"/>
    <w:rsid w:val="00296718"/>
    <w:rsid w:val="002E23A0"/>
    <w:rsid w:val="00302000"/>
    <w:rsid w:val="0033348C"/>
    <w:rsid w:val="00333C6E"/>
    <w:rsid w:val="00357176"/>
    <w:rsid w:val="003B0375"/>
    <w:rsid w:val="003B381B"/>
    <w:rsid w:val="003B6C90"/>
    <w:rsid w:val="00406F73"/>
    <w:rsid w:val="004167CB"/>
    <w:rsid w:val="00422F3C"/>
    <w:rsid w:val="00453CD6"/>
    <w:rsid w:val="00480D5A"/>
    <w:rsid w:val="004B2632"/>
    <w:rsid w:val="004D75DA"/>
    <w:rsid w:val="004E6B13"/>
    <w:rsid w:val="004F5A49"/>
    <w:rsid w:val="00500A87"/>
    <w:rsid w:val="00505334"/>
    <w:rsid w:val="00546B41"/>
    <w:rsid w:val="00567001"/>
    <w:rsid w:val="00592F4B"/>
    <w:rsid w:val="005A3B21"/>
    <w:rsid w:val="005D6A31"/>
    <w:rsid w:val="006059B9"/>
    <w:rsid w:val="00616EB7"/>
    <w:rsid w:val="00627281"/>
    <w:rsid w:val="00635318"/>
    <w:rsid w:val="006615D7"/>
    <w:rsid w:val="00663A8D"/>
    <w:rsid w:val="0067258C"/>
    <w:rsid w:val="00680A0F"/>
    <w:rsid w:val="006F2587"/>
    <w:rsid w:val="00702196"/>
    <w:rsid w:val="00717AEC"/>
    <w:rsid w:val="0073355E"/>
    <w:rsid w:val="007A1BA9"/>
    <w:rsid w:val="007B5FF7"/>
    <w:rsid w:val="007C4AD0"/>
    <w:rsid w:val="007E0192"/>
    <w:rsid w:val="00815DE8"/>
    <w:rsid w:val="0082710D"/>
    <w:rsid w:val="00835B58"/>
    <w:rsid w:val="00854312"/>
    <w:rsid w:val="00854353"/>
    <w:rsid w:val="008607D4"/>
    <w:rsid w:val="00883BC5"/>
    <w:rsid w:val="008907F7"/>
    <w:rsid w:val="008A41A4"/>
    <w:rsid w:val="008D431F"/>
    <w:rsid w:val="008E1EE3"/>
    <w:rsid w:val="008E2CE4"/>
    <w:rsid w:val="008E7EC7"/>
    <w:rsid w:val="008F081C"/>
    <w:rsid w:val="008F138F"/>
    <w:rsid w:val="00924FF3"/>
    <w:rsid w:val="0092668B"/>
    <w:rsid w:val="0094311D"/>
    <w:rsid w:val="00947A3E"/>
    <w:rsid w:val="00950D01"/>
    <w:rsid w:val="00950F2A"/>
    <w:rsid w:val="0096447A"/>
    <w:rsid w:val="0098024D"/>
    <w:rsid w:val="009803CF"/>
    <w:rsid w:val="00995099"/>
    <w:rsid w:val="009A535B"/>
    <w:rsid w:val="009D129E"/>
    <w:rsid w:val="009D4E1B"/>
    <w:rsid w:val="009F5CF5"/>
    <w:rsid w:val="00A16FE8"/>
    <w:rsid w:val="00A64380"/>
    <w:rsid w:val="00A7630D"/>
    <w:rsid w:val="00A851D1"/>
    <w:rsid w:val="00AA79DB"/>
    <w:rsid w:val="00AB7A62"/>
    <w:rsid w:val="00AE044D"/>
    <w:rsid w:val="00B10161"/>
    <w:rsid w:val="00B250FC"/>
    <w:rsid w:val="00B267B8"/>
    <w:rsid w:val="00B44463"/>
    <w:rsid w:val="00B51B12"/>
    <w:rsid w:val="00B532BF"/>
    <w:rsid w:val="00B561F3"/>
    <w:rsid w:val="00B77BE8"/>
    <w:rsid w:val="00B877C6"/>
    <w:rsid w:val="00B9430A"/>
    <w:rsid w:val="00BA2A0F"/>
    <w:rsid w:val="00BA5159"/>
    <w:rsid w:val="00BE4605"/>
    <w:rsid w:val="00BF5FFF"/>
    <w:rsid w:val="00BF754A"/>
    <w:rsid w:val="00C07C4A"/>
    <w:rsid w:val="00C10E85"/>
    <w:rsid w:val="00C44B5E"/>
    <w:rsid w:val="00C5245E"/>
    <w:rsid w:val="00C64084"/>
    <w:rsid w:val="00C74227"/>
    <w:rsid w:val="00C74506"/>
    <w:rsid w:val="00C75D4B"/>
    <w:rsid w:val="00C82E63"/>
    <w:rsid w:val="00C94F34"/>
    <w:rsid w:val="00C954B0"/>
    <w:rsid w:val="00CA6369"/>
    <w:rsid w:val="00CB5155"/>
    <w:rsid w:val="00CB66DD"/>
    <w:rsid w:val="00CD2894"/>
    <w:rsid w:val="00CD6103"/>
    <w:rsid w:val="00D15D71"/>
    <w:rsid w:val="00D239AD"/>
    <w:rsid w:val="00D5046C"/>
    <w:rsid w:val="00D6196C"/>
    <w:rsid w:val="00D65CCA"/>
    <w:rsid w:val="00D704F2"/>
    <w:rsid w:val="00DA32EA"/>
    <w:rsid w:val="00DD261F"/>
    <w:rsid w:val="00DE1410"/>
    <w:rsid w:val="00DE2939"/>
    <w:rsid w:val="00E21345"/>
    <w:rsid w:val="00E5588E"/>
    <w:rsid w:val="00EB7E2A"/>
    <w:rsid w:val="00F06F81"/>
    <w:rsid w:val="00F45540"/>
    <w:rsid w:val="00F56452"/>
    <w:rsid w:val="00F8432B"/>
    <w:rsid w:val="00F879D3"/>
    <w:rsid w:val="00FA1EC3"/>
    <w:rsid w:val="00FB4E36"/>
    <w:rsid w:val="00FB6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F4B"/>
  </w:style>
  <w:style w:type="paragraph" w:styleId="Nagwek1">
    <w:name w:val="heading 1"/>
    <w:basedOn w:val="Normalny"/>
    <w:next w:val="Normalny"/>
    <w:link w:val="Nagwek1Znak"/>
    <w:qFormat/>
    <w:rsid w:val="00286E48"/>
    <w:pPr>
      <w:keepNext/>
      <w:spacing w:before="240" w:after="60"/>
      <w:outlineLvl w:val="0"/>
    </w:pPr>
    <w:rPr>
      <w:rFonts w:ascii="Cambria" w:hAnsi="Cambria"/>
      <w:b/>
      <w:bCs/>
      <w:sz w:val="32"/>
      <w:szCs w:val="32"/>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qFormat/>
    <w:rsid w:val="00286E48"/>
    <w:pPr>
      <w:keepNext/>
      <w:spacing w:line="360" w:lineRule="auto"/>
      <w:outlineLvl w:val="1"/>
    </w:pPr>
    <w:rPr>
      <w:rFonts w:ascii="Garamond" w:hAnsi="Garamond"/>
      <w:b/>
      <w:bCs/>
      <w:sz w:val="28"/>
    </w:rPr>
  </w:style>
  <w:style w:type="paragraph" w:styleId="Nagwek3">
    <w:name w:val="heading 3"/>
    <w:basedOn w:val="Normalny"/>
    <w:next w:val="Normalny"/>
    <w:link w:val="Nagwek3Znak"/>
    <w:qFormat/>
    <w:rsid w:val="00286E48"/>
    <w:pPr>
      <w:keepNext/>
      <w:autoSpaceDE w:val="0"/>
      <w:autoSpaceDN w:val="0"/>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86E48"/>
    <w:pPr>
      <w:keepNext/>
      <w:ind w:left="4248"/>
      <w:outlineLvl w:val="3"/>
    </w:pPr>
    <w:rPr>
      <w:rFonts w:ascii="Garamond" w:hAnsi="Garamond"/>
      <w:b/>
      <w:bCs/>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86E48"/>
    <w:rPr>
      <w:rFonts w:ascii="Cambria" w:hAnsi="Cambria"/>
      <w:b/>
      <w:bCs/>
      <w:kern w:val="32"/>
      <w:sz w:val="32"/>
      <w:szCs w:val="32"/>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link w:val="Nagwek2"/>
    <w:rsid w:val="00286E48"/>
    <w:rPr>
      <w:rFonts w:ascii="Garamond" w:hAnsi="Garamond"/>
      <w:b/>
      <w:bCs/>
      <w:sz w:val="28"/>
      <w:szCs w:val="24"/>
    </w:rPr>
  </w:style>
  <w:style w:type="character" w:customStyle="1" w:styleId="Nagwek3Znak">
    <w:name w:val="Nagłówek 3 Znak"/>
    <w:link w:val="Nagwek3"/>
    <w:rsid w:val="00286E48"/>
    <w:rPr>
      <w:rFonts w:ascii="Arial" w:hAnsi="Arial" w:cs="Arial"/>
      <w:b/>
      <w:bCs/>
      <w:sz w:val="26"/>
      <w:szCs w:val="26"/>
      <w:lang w:eastAsia="pl-PL"/>
    </w:rPr>
  </w:style>
  <w:style w:type="character" w:customStyle="1" w:styleId="Nagwek4Znak">
    <w:name w:val="Nagłówek 4 Znak"/>
    <w:link w:val="Nagwek4"/>
    <w:rsid w:val="00286E48"/>
    <w:rPr>
      <w:rFonts w:ascii="Garamond" w:hAnsi="Garamond"/>
      <w:b/>
      <w:bCs/>
      <w:sz w:val="28"/>
    </w:rPr>
  </w:style>
  <w:style w:type="paragraph" w:styleId="Legenda">
    <w:name w:val="caption"/>
    <w:basedOn w:val="Normalny"/>
    <w:next w:val="Normalny"/>
    <w:qFormat/>
    <w:rsid w:val="00286E48"/>
    <w:rPr>
      <w:b/>
      <w:bCs/>
      <w:sz w:val="20"/>
    </w:rPr>
  </w:style>
  <w:style w:type="character" w:styleId="Pogrubienie">
    <w:name w:val="Strong"/>
    <w:uiPriority w:val="22"/>
    <w:qFormat/>
    <w:rsid w:val="00286E48"/>
    <w:rPr>
      <w:b/>
      <w:bCs/>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qFormat/>
    <w:rsid w:val="00286E48"/>
    <w:pPr>
      <w:spacing w:after="160" w:line="259" w:lineRule="auto"/>
      <w:ind w:left="720"/>
      <w:contextualSpacing/>
    </w:pPr>
    <w:rPr>
      <w:rFonts w:ascii="Calibri" w:eastAsia="Calibri" w:hAnsi="Calibri"/>
      <w:sz w:val="22"/>
      <w:szCs w:val="22"/>
    </w:rPr>
  </w:style>
  <w:style w:type="character" w:styleId="Odwoaniedokomentarza">
    <w:name w:val="annotation reference"/>
    <w:uiPriority w:val="99"/>
    <w:rsid w:val="00592F4B"/>
    <w:rPr>
      <w:sz w:val="16"/>
      <w:szCs w:val="16"/>
    </w:rPr>
  </w:style>
  <w:style w:type="paragraph" w:styleId="Tekstkomentarza">
    <w:name w:val="annotation text"/>
    <w:basedOn w:val="Normalny"/>
    <w:link w:val="TekstkomentarzaZnak"/>
    <w:uiPriority w:val="99"/>
    <w:semiHidden/>
    <w:rsid w:val="00592F4B"/>
    <w:rPr>
      <w:sz w:val="20"/>
      <w:szCs w:val="20"/>
    </w:rPr>
  </w:style>
  <w:style w:type="character" w:customStyle="1" w:styleId="TekstkomentarzaZnak">
    <w:name w:val="Tekst komentarza Znak"/>
    <w:basedOn w:val="Domylnaczcionkaakapitu"/>
    <w:link w:val="Tekstkomentarza"/>
    <w:uiPriority w:val="99"/>
    <w:semiHidden/>
    <w:rsid w:val="00592F4B"/>
    <w:rPr>
      <w:lang w:eastAsia="pl-PL"/>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592F4B"/>
    <w:rPr>
      <w:rFonts w:ascii="Calibri" w:eastAsia="Calibri" w:hAnsi="Calibri"/>
      <w:sz w:val="22"/>
      <w:szCs w:val="22"/>
    </w:rPr>
  </w:style>
  <w:style w:type="paragraph" w:styleId="Tekstdymka">
    <w:name w:val="Balloon Text"/>
    <w:basedOn w:val="Normalny"/>
    <w:link w:val="TekstdymkaZnak"/>
    <w:uiPriority w:val="99"/>
    <w:semiHidden/>
    <w:unhideWhenUsed/>
    <w:rsid w:val="00592F4B"/>
    <w:rPr>
      <w:rFonts w:ascii="Tahoma" w:hAnsi="Tahoma" w:cs="Tahoma"/>
      <w:sz w:val="16"/>
      <w:szCs w:val="16"/>
    </w:rPr>
  </w:style>
  <w:style w:type="character" w:customStyle="1" w:styleId="TekstdymkaZnak">
    <w:name w:val="Tekst dymka Znak"/>
    <w:basedOn w:val="Domylnaczcionkaakapitu"/>
    <w:link w:val="Tekstdymka"/>
    <w:uiPriority w:val="99"/>
    <w:semiHidden/>
    <w:rsid w:val="00592F4B"/>
    <w:rPr>
      <w:rFonts w:ascii="Tahoma" w:hAnsi="Tahoma" w:cs="Tahoma"/>
      <w:sz w:val="16"/>
      <w:szCs w:val="16"/>
      <w:lang w:eastAsia="pl-PL"/>
    </w:rPr>
  </w:style>
  <w:style w:type="paragraph" w:customStyle="1" w:styleId="Default">
    <w:name w:val="Default"/>
    <w:rsid w:val="0094311D"/>
    <w:pPr>
      <w:autoSpaceDE w:val="0"/>
      <w:autoSpaceDN w:val="0"/>
      <w:adjustRightInd w:val="0"/>
    </w:pPr>
    <w:rPr>
      <w:color w:val="000000"/>
    </w:rPr>
  </w:style>
  <w:style w:type="character" w:styleId="Hipercze">
    <w:name w:val="Hyperlink"/>
    <w:basedOn w:val="Domylnaczcionkaakapitu"/>
    <w:uiPriority w:val="99"/>
    <w:unhideWhenUsed/>
    <w:rsid w:val="008E7EC7"/>
    <w:rPr>
      <w:color w:val="0000FF" w:themeColor="hyperlink"/>
      <w:u w:val="single"/>
    </w:rPr>
  </w:style>
  <w:style w:type="paragraph" w:styleId="Nagwek">
    <w:name w:val="header"/>
    <w:basedOn w:val="Normalny"/>
    <w:link w:val="NagwekZnak"/>
    <w:uiPriority w:val="99"/>
    <w:unhideWhenUsed/>
    <w:rsid w:val="00036604"/>
    <w:pPr>
      <w:tabs>
        <w:tab w:val="center" w:pos="4536"/>
        <w:tab w:val="right" w:pos="9072"/>
      </w:tabs>
    </w:pPr>
  </w:style>
  <w:style w:type="character" w:customStyle="1" w:styleId="NagwekZnak">
    <w:name w:val="Nagłówek Znak"/>
    <w:basedOn w:val="Domylnaczcionkaakapitu"/>
    <w:link w:val="Nagwek"/>
    <w:uiPriority w:val="99"/>
    <w:rsid w:val="00036604"/>
    <w:rPr>
      <w:sz w:val="24"/>
      <w:szCs w:val="24"/>
      <w:lang w:eastAsia="pl-PL"/>
    </w:rPr>
  </w:style>
  <w:style w:type="paragraph" w:styleId="Stopka">
    <w:name w:val="footer"/>
    <w:basedOn w:val="Normalny"/>
    <w:link w:val="StopkaZnak"/>
    <w:uiPriority w:val="99"/>
    <w:unhideWhenUsed/>
    <w:rsid w:val="00036604"/>
    <w:pPr>
      <w:tabs>
        <w:tab w:val="center" w:pos="4536"/>
        <w:tab w:val="right" w:pos="9072"/>
      </w:tabs>
    </w:pPr>
  </w:style>
  <w:style w:type="character" w:customStyle="1" w:styleId="StopkaZnak">
    <w:name w:val="Stopka Znak"/>
    <w:basedOn w:val="Domylnaczcionkaakapitu"/>
    <w:link w:val="Stopka"/>
    <w:uiPriority w:val="99"/>
    <w:rsid w:val="00036604"/>
    <w:rPr>
      <w:sz w:val="24"/>
      <w:szCs w:val="24"/>
      <w:lang w:eastAsia="pl-PL"/>
    </w:rPr>
  </w:style>
  <w:style w:type="table" w:styleId="Tabela-Siatka">
    <w:name w:val="Table Grid"/>
    <w:basedOn w:val="Standardowy"/>
    <w:uiPriority w:val="59"/>
    <w:rsid w:val="00BF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73355E"/>
    <w:rPr>
      <w:b/>
      <w:bCs/>
    </w:rPr>
  </w:style>
  <w:style w:type="character" w:customStyle="1" w:styleId="TematkomentarzaZnak">
    <w:name w:val="Temat komentarza Znak"/>
    <w:basedOn w:val="TekstkomentarzaZnak"/>
    <w:link w:val="Tematkomentarza"/>
    <w:uiPriority w:val="99"/>
    <w:semiHidden/>
    <w:rsid w:val="0073355E"/>
    <w:rPr>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F4B"/>
  </w:style>
  <w:style w:type="paragraph" w:styleId="Nagwek1">
    <w:name w:val="heading 1"/>
    <w:basedOn w:val="Normalny"/>
    <w:next w:val="Normalny"/>
    <w:link w:val="Nagwek1Znak"/>
    <w:qFormat/>
    <w:rsid w:val="00286E48"/>
    <w:pPr>
      <w:keepNext/>
      <w:spacing w:before="240" w:after="60"/>
      <w:outlineLvl w:val="0"/>
    </w:pPr>
    <w:rPr>
      <w:rFonts w:ascii="Cambria" w:hAnsi="Cambria"/>
      <w:b/>
      <w:bCs/>
      <w:sz w:val="32"/>
      <w:szCs w:val="32"/>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qFormat/>
    <w:rsid w:val="00286E48"/>
    <w:pPr>
      <w:keepNext/>
      <w:spacing w:line="360" w:lineRule="auto"/>
      <w:outlineLvl w:val="1"/>
    </w:pPr>
    <w:rPr>
      <w:rFonts w:ascii="Garamond" w:hAnsi="Garamond"/>
      <w:b/>
      <w:bCs/>
      <w:sz w:val="28"/>
    </w:rPr>
  </w:style>
  <w:style w:type="paragraph" w:styleId="Nagwek3">
    <w:name w:val="heading 3"/>
    <w:basedOn w:val="Normalny"/>
    <w:next w:val="Normalny"/>
    <w:link w:val="Nagwek3Znak"/>
    <w:qFormat/>
    <w:rsid w:val="00286E48"/>
    <w:pPr>
      <w:keepNext/>
      <w:autoSpaceDE w:val="0"/>
      <w:autoSpaceDN w:val="0"/>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86E48"/>
    <w:pPr>
      <w:keepNext/>
      <w:ind w:left="4248"/>
      <w:outlineLvl w:val="3"/>
    </w:pPr>
    <w:rPr>
      <w:rFonts w:ascii="Garamond" w:hAnsi="Garamond"/>
      <w:b/>
      <w:bCs/>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86E48"/>
    <w:rPr>
      <w:rFonts w:ascii="Cambria" w:hAnsi="Cambria"/>
      <w:b/>
      <w:bCs/>
      <w:kern w:val="32"/>
      <w:sz w:val="32"/>
      <w:szCs w:val="32"/>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link w:val="Nagwek2"/>
    <w:rsid w:val="00286E48"/>
    <w:rPr>
      <w:rFonts w:ascii="Garamond" w:hAnsi="Garamond"/>
      <w:b/>
      <w:bCs/>
      <w:sz w:val="28"/>
      <w:szCs w:val="24"/>
    </w:rPr>
  </w:style>
  <w:style w:type="character" w:customStyle="1" w:styleId="Nagwek3Znak">
    <w:name w:val="Nagłówek 3 Znak"/>
    <w:link w:val="Nagwek3"/>
    <w:rsid w:val="00286E48"/>
    <w:rPr>
      <w:rFonts w:ascii="Arial" w:hAnsi="Arial" w:cs="Arial"/>
      <w:b/>
      <w:bCs/>
      <w:sz w:val="26"/>
      <w:szCs w:val="26"/>
      <w:lang w:eastAsia="pl-PL"/>
    </w:rPr>
  </w:style>
  <w:style w:type="character" w:customStyle="1" w:styleId="Nagwek4Znak">
    <w:name w:val="Nagłówek 4 Znak"/>
    <w:link w:val="Nagwek4"/>
    <w:rsid w:val="00286E48"/>
    <w:rPr>
      <w:rFonts w:ascii="Garamond" w:hAnsi="Garamond"/>
      <w:b/>
      <w:bCs/>
      <w:sz w:val="28"/>
    </w:rPr>
  </w:style>
  <w:style w:type="paragraph" w:styleId="Legenda">
    <w:name w:val="caption"/>
    <w:basedOn w:val="Normalny"/>
    <w:next w:val="Normalny"/>
    <w:qFormat/>
    <w:rsid w:val="00286E48"/>
    <w:rPr>
      <w:b/>
      <w:bCs/>
      <w:sz w:val="20"/>
    </w:rPr>
  </w:style>
  <w:style w:type="character" w:styleId="Pogrubienie">
    <w:name w:val="Strong"/>
    <w:uiPriority w:val="22"/>
    <w:qFormat/>
    <w:rsid w:val="00286E48"/>
    <w:rPr>
      <w:b/>
      <w:bCs/>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qFormat/>
    <w:rsid w:val="00286E48"/>
    <w:pPr>
      <w:spacing w:after="160" w:line="259" w:lineRule="auto"/>
      <w:ind w:left="720"/>
      <w:contextualSpacing/>
    </w:pPr>
    <w:rPr>
      <w:rFonts w:ascii="Calibri" w:eastAsia="Calibri" w:hAnsi="Calibri"/>
      <w:sz w:val="22"/>
      <w:szCs w:val="22"/>
    </w:rPr>
  </w:style>
  <w:style w:type="character" w:styleId="Odwoaniedokomentarza">
    <w:name w:val="annotation reference"/>
    <w:uiPriority w:val="99"/>
    <w:rsid w:val="00592F4B"/>
    <w:rPr>
      <w:sz w:val="16"/>
      <w:szCs w:val="16"/>
    </w:rPr>
  </w:style>
  <w:style w:type="paragraph" w:styleId="Tekstkomentarza">
    <w:name w:val="annotation text"/>
    <w:basedOn w:val="Normalny"/>
    <w:link w:val="TekstkomentarzaZnak"/>
    <w:uiPriority w:val="99"/>
    <w:semiHidden/>
    <w:rsid w:val="00592F4B"/>
    <w:rPr>
      <w:sz w:val="20"/>
      <w:szCs w:val="20"/>
    </w:rPr>
  </w:style>
  <w:style w:type="character" w:customStyle="1" w:styleId="TekstkomentarzaZnak">
    <w:name w:val="Tekst komentarza Znak"/>
    <w:basedOn w:val="Domylnaczcionkaakapitu"/>
    <w:link w:val="Tekstkomentarza"/>
    <w:uiPriority w:val="99"/>
    <w:semiHidden/>
    <w:rsid w:val="00592F4B"/>
    <w:rPr>
      <w:lang w:eastAsia="pl-PL"/>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592F4B"/>
    <w:rPr>
      <w:rFonts w:ascii="Calibri" w:eastAsia="Calibri" w:hAnsi="Calibri"/>
      <w:sz w:val="22"/>
      <w:szCs w:val="22"/>
    </w:rPr>
  </w:style>
  <w:style w:type="paragraph" w:styleId="Tekstdymka">
    <w:name w:val="Balloon Text"/>
    <w:basedOn w:val="Normalny"/>
    <w:link w:val="TekstdymkaZnak"/>
    <w:uiPriority w:val="99"/>
    <w:semiHidden/>
    <w:unhideWhenUsed/>
    <w:rsid w:val="00592F4B"/>
    <w:rPr>
      <w:rFonts w:ascii="Tahoma" w:hAnsi="Tahoma" w:cs="Tahoma"/>
      <w:sz w:val="16"/>
      <w:szCs w:val="16"/>
    </w:rPr>
  </w:style>
  <w:style w:type="character" w:customStyle="1" w:styleId="TekstdymkaZnak">
    <w:name w:val="Tekst dymka Znak"/>
    <w:basedOn w:val="Domylnaczcionkaakapitu"/>
    <w:link w:val="Tekstdymka"/>
    <w:uiPriority w:val="99"/>
    <w:semiHidden/>
    <w:rsid w:val="00592F4B"/>
    <w:rPr>
      <w:rFonts w:ascii="Tahoma" w:hAnsi="Tahoma" w:cs="Tahoma"/>
      <w:sz w:val="16"/>
      <w:szCs w:val="16"/>
      <w:lang w:eastAsia="pl-PL"/>
    </w:rPr>
  </w:style>
  <w:style w:type="paragraph" w:customStyle="1" w:styleId="Default">
    <w:name w:val="Default"/>
    <w:rsid w:val="0094311D"/>
    <w:pPr>
      <w:autoSpaceDE w:val="0"/>
      <w:autoSpaceDN w:val="0"/>
      <w:adjustRightInd w:val="0"/>
    </w:pPr>
    <w:rPr>
      <w:color w:val="000000"/>
    </w:rPr>
  </w:style>
  <w:style w:type="character" w:styleId="Hipercze">
    <w:name w:val="Hyperlink"/>
    <w:basedOn w:val="Domylnaczcionkaakapitu"/>
    <w:uiPriority w:val="99"/>
    <w:unhideWhenUsed/>
    <w:rsid w:val="008E7EC7"/>
    <w:rPr>
      <w:color w:val="0000FF" w:themeColor="hyperlink"/>
      <w:u w:val="single"/>
    </w:rPr>
  </w:style>
  <w:style w:type="paragraph" w:styleId="Nagwek">
    <w:name w:val="header"/>
    <w:basedOn w:val="Normalny"/>
    <w:link w:val="NagwekZnak"/>
    <w:uiPriority w:val="99"/>
    <w:unhideWhenUsed/>
    <w:rsid w:val="00036604"/>
    <w:pPr>
      <w:tabs>
        <w:tab w:val="center" w:pos="4536"/>
        <w:tab w:val="right" w:pos="9072"/>
      </w:tabs>
    </w:pPr>
  </w:style>
  <w:style w:type="character" w:customStyle="1" w:styleId="NagwekZnak">
    <w:name w:val="Nagłówek Znak"/>
    <w:basedOn w:val="Domylnaczcionkaakapitu"/>
    <w:link w:val="Nagwek"/>
    <w:uiPriority w:val="99"/>
    <w:rsid w:val="00036604"/>
    <w:rPr>
      <w:sz w:val="24"/>
      <w:szCs w:val="24"/>
      <w:lang w:eastAsia="pl-PL"/>
    </w:rPr>
  </w:style>
  <w:style w:type="paragraph" w:styleId="Stopka">
    <w:name w:val="footer"/>
    <w:basedOn w:val="Normalny"/>
    <w:link w:val="StopkaZnak"/>
    <w:uiPriority w:val="99"/>
    <w:unhideWhenUsed/>
    <w:rsid w:val="00036604"/>
    <w:pPr>
      <w:tabs>
        <w:tab w:val="center" w:pos="4536"/>
        <w:tab w:val="right" w:pos="9072"/>
      </w:tabs>
    </w:pPr>
  </w:style>
  <w:style w:type="character" w:customStyle="1" w:styleId="StopkaZnak">
    <w:name w:val="Stopka Znak"/>
    <w:basedOn w:val="Domylnaczcionkaakapitu"/>
    <w:link w:val="Stopka"/>
    <w:uiPriority w:val="99"/>
    <w:rsid w:val="00036604"/>
    <w:rPr>
      <w:sz w:val="24"/>
      <w:szCs w:val="24"/>
      <w:lang w:eastAsia="pl-PL"/>
    </w:rPr>
  </w:style>
  <w:style w:type="table" w:styleId="Tabela-Siatka">
    <w:name w:val="Table Grid"/>
    <w:basedOn w:val="Standardowy"/>
    <w:uiPriority w:val="59"/>
    <w:rsid w:val="00BF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73355E"/>
    <w:rPr>
      <w:b/>
      <w:bCs/>
    </w:rPr>
  </w:style>
  <w:style w:type="character" w:customStyle="1" w:styleId="TematkomentarzaZnak">
    <w:name w:val="Temat komentarza Znak"/>
    <w:basedOn w:val="TekstkomentarzaZnak"/>
    <w:link w:val="Tematkomentarza"/>
    <w:uiPriority w:val="99"/>
    <w:semiHidden/>
    <w:rsid w:val="0073355E"/>
    <w:rPr>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3275">
      <w:bodyDiv w:val="1"/>
      <w:marLeft w:val="0"/>
      <w:marRight w:val="0"/>
      <w:marTop w:val="0"/>
      <w:marBottom w:val="0"/>
      <w:divBdr>
        <w:top w:val="none" w:sz="0" w:space="0" w:color="auto"/>
        <w:left w:val="none" w:sz="0" w:space="0" w:color="auto"/>
        <w:bottom w:val="none" w:sz="0" w:space="0" w:color="auto"/>
        <w:right w:val="none" w:sz="0" w:space="0" w:color="auto"/>
      </w:divBdr>
      <w:divsChild>
        <w:div w:id="1443453910">
          <w:marLeft w:val="0"/>
          <w:marRight w:val="0"/>
          <w:marTop w:val="0"/>
          <w:marBottom w:val="0"/>
          <w:divBdr>
            <w:top w:val="none" w:sz="0" w:space="0" w:color="auto"/>
            <w:left w:val="none" w:sz="0" w:space="0" w:color="auto"/>
            <w:bottom w:val="none" w:sz="0" w:space="0" w:color="auto"/>
            <w:right w:val="none" w:sz="0" w:space="0" w:color="auto"/>
          </w:divBdr>
          <w:divsChild>
            <w:div w:id="789133305">
              <w:marLeft w:val="0"/>
              <w:marRight w:val="0"/>
              <w:marTop w:val="0"/>
              <w:marBottom w:val="0"/>
              <w:divBdr>
                <w:top w:val="none" w:sz="0" w:space="0" w:color="auto"/>
                <w:left w:val="none" w:sz="0" w:space="0" w:color="auto"/>
                <w:bottom w:val="none" w:sz="0" w:space="0" w:color="auto"/>
                <w:right w:val="none" w:sz="0" w:space="0" w:color="auto"/>
              </w:divBdr>
              <w:divsChild>
                <w:div w:id="1121536810">
                  <w:marLeft w:val="0"/>
                  <w:marRight w:val="0"/>
                  <w:marTop w:val="0"/>
                  <w:marBottom w:val="0"/>
                  <w:divBdr>
                    <w:top w:val="none" w:sz="0" w:space="0" w:color="auto"/>
                    <w:left w:val="none" w:sz="0" w:space="0" w:color="auto"/>
                    <w:bottom w:val="none" w:sz="0" w:space="0" w:color="auto"/>
                    <w:right w:val="none" w:sz="0" w:space="0" w:color="auto"/>
                  </w:divBdr>
                  <w:divsChild>
                    <w:div w:id="2045474349">
                      <w:marLeft w:val="0"/>
                      <w:marRight w:val="0"/>
                      <w:marTop w:val="0"/>
                      <w:marBottom w:val="0"/>
                      <w:divBdr>
                        <w:top w:val="none" w:sz="0" w:space="0" w:color="auto"/>
                        <w:left w:val="none" w:sz="0" w:space="0" w:color="auto"/>
                        <w:bottom w:val="none" w:sz="0" w:space="0" w:color="auto"/>
                        <w:right w:val="none" w:sz="0" w:space="0" w:color="auto"/>
                      </w:divBdr>
                      <w:divsChild>
                        <w:div w:id="948201756">
                          <w:marLeft w:val="0"/>
                          <w:marRight w:val="0"/>
                          <w:marTop w:val="0"/>
                          <w:marBottom w:val="0"/>
                          <w:divBdr>
                            <w:top w:val="none" w:sz="0" w:space="0" w:color="auto"/>
                            <w:left w:val="none" w:sz="0" w:space="0" w:color="auto"/>
                            <w:bottom w:val="none" w:sz="0" w:space="0" w:color="auto"/>
                            <w:right w:val="none" w:sz="0" w:space="0" w:color="auto"/>
                          </w:divBdr>
                          <w:divsChild>
                            <w:div w:id="517813036">
                              <w:marLeft w:val="0"/>
                              <w:marRight w:val="0"/>
                              <w:marTop w:val="0"/>
                              <w:marBottom w:val="0"/>
                              <w:divBdr>
                                <w:top w:val="none" w:sz="0" w:space="0" w:color="auto"/>
                                <w:left w:val="none" w:sz="0" w:space="0" w:color="auto"/>
                                <w:bottom w:val="none" w:sz="0" w:space="0" w:color="auto"/>
                                <w:right w:val="none" w:sz="0" w:space="0" w:color="auto"/>
                              </w:divBdr>
                              <w:divsChild>
                                <w:div w:id="1734884500">
                                  <w:marLeft w:val="0"/>
                                  <w:marRight w:val="0"/>
                                  <w:marTop w:val="0"/>
                                  <w:marBottom w:val="0"/>
                                  <w:divBdr>
                                    <w:top w:val="none" w:sz="0" w:space="0" w:color="auto"/>
                                    <w:left w:val="none" w:sz="0" w:space="0" w:color="auto"/>
                                    <w:bottom w:val="none" w:sz="0" w:space="0" w:color="auto"/>
                                    <w:right w:val="none" w:sz="0" w:space="0" w:color="auto"/>
                                  </w:divBdr>
                                  <w:divsChild>
                                    <w:div w:id="2146116309">
                                      <w:marLeft w:val="0"/>
                                      <w:marRight w:val="0"/>
                                      <w:marTop w:val="0"/>
                                      <w:marBottom w:val="0"/>
                                      <w:divBdr>
                                        <w:top w:val="none" w:sz="0" w:space="0" w:color="auto"/>
                                        <w:left w:val="none" w:sz="0" w:space="0" w:color="auto"/>
                                        <w:bottom w:val="none" w:sz="0" w:space="0" w:color="auto"/>
                                        <w:right w:val="none" w:sz="0" w:space="0" w:color="auto"/>
                                      </w:divBdr>
                                      <w:divsChild>
                                        <w:div w:id="1610433701">
                                          <w:marLeft w:val="0"/>
                                          <w:marRight w:val="0"/>
                                          <w:marTop w:val="0"/>
                                          <w:marBottom w:val="0"/>
                                          <w:divBdr>
                                            <w:top w:val="none" w:sz="0" w:space="0" w:color="auto"/>
                                            <w:left w:val="none" w:sz="0" w:space="0" w:color="auto"/>
                                            <w:bottom w:val="none" w:sz="0" w:space="0" w:color="auto"/>
                                            <w:right w:val="none" w:sz="0" w:space="0" w:color="auto"/>
                                          </w:divBdr>
                                          <w:divsChild>
                                            <w:div w:id="609048645">
                                              <w:marLeft w:val="0"/>
                                              <w:marRight w:val="0"/>
                                              <w:marTop w:val="0"/>
                                              <w:marBottom w:val="0"/>
                                              <w:divBdr>
                                                <w:top w:val="none" w:sz="0" w:space="0" w:color="auto"/>
                                                <w:left w:val="none" w:sz="0" w:space="0" w:color="auto"/>
                                                <w:bottom w:val="none" w:sz="0" w:space="0" w:color="auto"/>
                                                <w:right w:val="none" w:sz="0" w:space="0" w:color="auto"/>
                                              </w:divBdr>
                                              <w:divsChild>
                                                <w:div w:id="1335767928">
                                                  <w:marLeft w:val="0"/>
                                                  <w:marRight w:val="0"/>
                                                  <w:marTop w:val="0"/>
                                                  <w:marBottom w:val="0"/>
                                                  <w:divBdr>
                                                    <w:top w:val="none" w:sz="0" w:space="0" w:color="auto"/>
                                                    <w:left w:val="none" w:sz="0" w:space="0" w:color="auto"/>
                                                    <w:bottom w:val="none" w:sz="0" w:space="0" w:color="auto"/>
                                                    <w:right w:val="none" w:sz="0" w:space="0" w:color="auto"/>
                                                  </w:divBdr>
                                                  <w:divsChild>
                                                    <w:div w:id="1170365219">
                                                      <w:marLeft w:val="0"/>
                                                      <w:marRight w:val="0"/>
                                                      <w:marTop w:val="0"/>
                                                      <w:marBottom w:val="0"/>
                                                      <w:divBdr>
                                                        <w:top w:val="none" w:sz="0" w:space="0" w:color="auto"/>
                                                        <w:left w:val="none" w:sz="0" w:space="0" w:color="auto"/>
                                                        <w:bottom w:val="none" w:sz="0" w:space="0" w:color="auto"/>
                                                        <w:right w:val="none" w:sz="0" w:space="0" w:color="auto"/>
                                                      </w:divBdr>
                                                    </w:div>
                                                    <w:div w:id="66614440">
                                                      <w:marLeft w:val="0"/>
                                                      <w:marRight w:val="0"/>
                                                      <w:marTop w:val="0"/>
                                                      <w:marBottom w:val="0"/>
                                                      <w:divBdr>
                                                        <w:top w:val="none" w:sz="0" w:space="0" w:color="auto"/>
                                                        <w:left w:val="none" w:sz="0" w:space="0" w:color="auto"/>
                                                        <w:bottom w:val="none" w:sz="0" w:space="0" w:color="auto"/>
                                                        <w:right w:val="none" w:sz="0" w:space="0" w:color="auto"/>
                                                      </w:divBdr>
                                                      <w:divsChild>
                                                        <w:div w:id="2063941790">
                                                          <w:marLeft w:val="0"/>
                                                          <w:marRight w:val="0"/>
                                                          <w:marTop w:val="0"/>
                                                          <w:marBottom w:val="0"/>
                                                          <w:divBdr>
                                                            <w:top w:val="none" w:sz="0" w:space="0" w:color="auto"/>
                                                            <w:left w:val="none" w:sz="0" w:space="0" w:color="auto"/>
                                                            <w:bottom w:val="none" w:sz="0" w:space="0" w:color="auto"/>
                                                            <w:right w:val="none" w:sz="0" w:space="0" w:color="auto"/>
                                                          </w:divBdr>
                                                          <w:divsChild>
                                                            <w:div w:id="17543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1863">
                                                      <w:marLeft w:val="0"/>
                                                      <w:marRight w:val="0"/>
                                                      <w:marTop w:val="0"/>
                                                      <w:marBottom w:val="0"/>
                                                      <w:divBdr>
                                                        <w:top w:val="none" w:sz="0" w:space="0" w:color="auto"/>
                                                        <w:left w:val="none" w:sz="0" w:space="0" w:color="auto"/>
                                                        <w:bottom w:val="none" w:sz="0" w:space="0" w:color="auto"/>
                                                        <w:right w:val="none" w:sz="0" w:space="0" w:color="auto"/>
                                                      </w:divBdr>
                                                      <w:divsChild>
                                                        <w:div w:id="605768400">
                                                          <w:marLeft w:val="0"/>
                                                          <w:marRight w:val="0"/>
                                                          <w:marTop w:val="0"/>
                                                          <w:marBottom w:val="0"/>
                                                          <w:divBdr>
                                                            <w:top w:val="none" w:sz="0" w:space="0" w:color="auto"/>
                                                            <w:left w:val="none" w:sz="0" w:space="0" w:color="auto"/>
                                                            <w:bottom w:val="none" w:sz="0" w:space="0" w:color="auto"/>
                                                            <w:right w:val="none" w:sz="0" w:space="0" w:color="auto"/>
                                                          </w:divBdr>
                                                          <w:divsChild>
                                                            <w:div w:id="1334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4909">
                                                      <w:marLeft w:val="0"/>
                                                      <w:marRight w:val="0"/>
                                                      <w:marTop w:val="0"/>
                                                      <w:marBottom w:val="0"/>
                                                      <w:divBdr>
                                                        <w:top w:val="none" w:sz="0" w:space="0" w:color="auto"/>
                                                        <w:left w:val="none" w:sz="0" w:space="0" w:color="auto"/>
                                                        <w:bottom w:val="none" w:sz="0" w:space="0" w:color="auto"/>
                                                        <w:right w:val="none" w:sz="0" w:space="0" w:color="auto"/>
                                                      </w:divBdr>
                                                      <w:divsChild>
                                                        <w:div w:id="796995025">
                                                          <w:marLeft w:val="0"/>
                                                          <w:marRight w:val="0"/>
                                                          <w:marTop w:val="0"/>
                                                          <w:marBottom w:val="0"/>
                                                          <w:divBdr>
                                                            <w:top w:val="none" w:sz="0" w:space="0" w:color="auto"/>
                                                            <w:left w:val="none" w:sz="0" w:space="0" w:color="auto"/>
                                                            <w:bottom w:val="none" w:sz="0" w:space="0" w:color="auto"/>
                                                            <w:right w:val="none" w:sz="0" w:space="0" w:color="auto"/>
                                                          </w:divBdr>
                                                          <w:divsChild>
                                                            <w:div w:id="7013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671">
                                                      <w:marLeft w:val="0"/>
                                                      <w:marRight w:val="0"/>
                                                      <w:marTop w:val="0"/>
                                                      <w:marBottom w:val="0"/>
                                                      <w:divBdr>
                                                        <w:top w:val="none" w:sz="0" w:space="0" w:color="auto"/>
                                                        <w:left w:val="none" w:sz="0" w:space="0" w:color="auto"/>
                                                        <w:bottom w:val="none" w:sz="0" w:space="0" w:color="auto"/>
                                                        <w:right w:val="none" w:sz="0" w:space="0" w:color="auto"/>
                                                      </w:divBdr>
                                                      <w:divsChild>
                                                        <w:div w:id="822088597">
                                                          <w:marLeft w:val="0"/>
                                                          <w:marRight w:val="0"/>
                                                          <w:marTop w:val="0"/>
                                                          <w:marBottom w:val="0"/>
                                                          <w:divBdr>
                                                            <w:top w:val="none" w:sz="0" w:space="0" w:color="auto"/>
                                                            <w:left w:val="none" w:sz="0" w:space="0" w:color="auto"/>
                                                            <w:bottom w:val="none" w:sz="0" w:space="0" w:color="auto"/>
                                                            <w:right w:val="none" w:sz="0" w:space="0" w:color="auto"/>
                                                          </w:divBdr>
                                                          <w:divsChild>
                                                            <w:div w:id="18371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8472">
                                                      <w:marLeft w:val="0"/>
                                                      <w:marRight w:val="0"/>
                                                      <w:marTop w:val="0"/>
                                                      <w:marBottom w:val="0"/>
                                                      <w:divBdr>
                                                        <w:top w:val="none" w:sz="0" w:space="0" w:color="auto"/>
                                                        <w:left w:val="none" w:sz="0" w:space="0" w:color="auto"/>
                                                        <w:bottom w:val="none" w:sz="0" w:space="0" w:color="auto"/>
                                                        <w:right w:val="none" w:sz="0" w:space="0" w:color="auto"/>
                                                      </w:divBdr>
                                                      <w:divsChild>
                                                        <w:div w:id="1400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D948-86CE-4614-BFBE-F7BFF4DF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3841</Words>
  <Characters>23051</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Jaworska Anna  (BA-F)</dc:creator>
  <cp:lastModifiedBy>Gecyngier Paulina  (BF)</cp:lastModifiedBy>
  <cp:revision>11</cp:revision>
  <cp:lastPrinted>2019-02-20T10:50:00Z</cp:lastPrinted>
  <dcterms:created xsi:type="dcterms:W3CDTF">2019-02-19T10:02:00Z</dcterms:created>
  <dcterms:modified xsi:type="dcterms:W3CDTF">2019-02-20T10:51:00Z</dcterms:modified>
</cp:coreProperties>
</file>